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23" w:rsidRDefault="00892E23" w:rsidP="00892E23">
      <w:pPr>
        <w:rPr>
          <w:rFonts w:ascii="Arial" w:hAnsi="Arial" w:cs="Arial"/>
          <w:sz w:val="22"/>
        </w:rPr>
      </w:pPr>
    </w:p>
    <w:p w:rsidR="00892E23" w:rsidRDefault="00892E23" w:rsidP="00892E2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MINUTA</w:t>
      </w:r>
    </w:p>
    <w:p w:rsidR="00892E23" w:rsidRDefault="00892E23" w:rsidP="00892E23">
      <w:pPr>
        <w:rPr>
          <w:rFonts w:ascii="Arial" w:hAnsi="Arial" w:cs="Arial"/>
          <w:sz w:val="22"/>
        </w:rPr>
      </w:pPr>
    </w:p>
    <w:p w:rsidR="00892E23" w:rsidRDefault="00892E23" w:rsidP="00892E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TRIBUNAL DE      </w:t>
      </w:r>
    </w:p>
    <w:p w:rsidR="00892E23" w:rsidRDefault="00892E23" w:rsidP="00892E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[JUÍZO OU VARA]</w:t>
      </w:r>
    </w:p>
    <w:p w:rsidR="00892E23" w:rsidRDefault="00892E23" w:rsidP="00892E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(N.º DE PROCESSO]</w:t>
      </w:r>
    </w:p>
    <w:p w:rsidR="00892E23" w:rsidRDefault="00892E23" w:rsidP="00892E23">
      <w:pPr>
        <w:rPr>
          <w:rFonts w:ascii="Arial" w:hAnsi="Arial" w:cs="Arial"/>
          <w:sz w:val="22"/>
        </w:rPr>
      </w:pPr>
    </w:p>
    <w:p w:rsidR="00892E23" w:rsidRDefault="00892E23" w:rsidP="00892E23">
      <w:pPr>
        <w:ind w:left="6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Exmo. Sr.</w:t>
      </w:r>
    </w:p>
    <w:p w:rsidR="00892E23" w:rsidRDefault="00892E23" w:rsidP="00892E23">
      <w:pPr>
        <w:ind w:left="64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Juiz de Direito</w:t>
      </w:r>
    </w:p>
    <w:p w:rsidR="00892E23" w:rsidRDefault="00892E23" w:rsidP="00892E23">
      <w:pPr>
        <w:rPr>
          <w:rFonts w:ascii="Arial" w:hAnsi="Arial" w:cs="Arial"/>
          <w:sz w:val="22"/>
        </w:rPr>
      </w:pPr>
    </w:p>
    <w:p w:rsidR="00892E23" w:rsidRDefault="00892E23" w:rsidP="00892E2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[NOME], testemunha nos autos à margem referenciados, vem, nos termos do artigo 644º do Código de Processo Civil</w:t>
      </w:r>
      <w:r>
        <w:rPr>
          <w:rStyle w:val="Refdenotaderodap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(ou do artigo 317.º, n.º 4 do Código do Processo Penal</w:t>
      </w:r>
      <w:r>
        <w:rPr>
          <w:rStyle w:val="Refdenotaderodap"/>
          <w:rFonts w:ascii="Arial" w:hAnsi="Arial" w:cs="Arial"/>
          <w:sz w:val="22"/>
        </w:rPr>
        <w:footnoteReference w:id="2"/>
      </w:r>
      <w:r>
        <w:rPr>
          <w:rFonts w:ascii="Arial" w:hAnsi="Arial" w:cs="Arial"/>
          <w:sz w:val="22"/>
        </w:rPr>
        <w:t>), expor e requerer o seguinte:</w:t>
      </w:r>
    </w:p>
    <w:p w:rsidR="00892E23" w:rsidRDefault="00892E23" w:rsidP="00892E23">
      <w:pPr>
        <w:widowControl w:val="0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Foi convocado(a) a comparecer nesse Tribunal para a realização da audiência de julgamento em (data ou </w:t>
      </w:r>
      <w:proofErr w:type="gramStart"/>
      <w:r>
        <w:rPr>
          <w:rFonts w:ascii="Arial" w:hAnsi="Arial" w:cs="Arial"/>
          <w:sz w:val="22"/>
        </w:rPr>
        <w:t>datas)…</w:t>
      </w:r>
      <w:proofErr w:type="gramEnd"/>
      <w:r>
        <w:rPr>
          <w:rFonts w:ascii="Arial" w:hAnsi="Arial" w:cs="Arial"/>
          <w:sz w:val="22"/>
        </w:rPr>
        <w:t xml:space="preserve"> , pelas … (horas), como certamente resulta da(s) acta(s) respeitante(s) à (s) audiência(s) dos autos à margem mencionados.</w:t>
      </w:r>
    </w:p>
    <w:p w:rsidR="00892E23" w:rsidRDefault="00892E23" w:rsidP="00892E23">
      <w:pPr>
        <w:widowControl w:val="0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Facto é que, por residir em (local), em cada deslocação teve que percorrer (x) Km, nas quais teve ainda despesas com gasolina e portagens.</w:t>
      </w:r>
    </w:p>
    <w:p w:rsidR="00892E23" w:rsidRDefault="00892E23" w:rsidP="00892E23">
      <w:pPr>
        <w:widowControl w:val="0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Acabando, assim, por despender, entre deslocações e tempo permanecido no Tribunal, uma média de (x) horas.</w:t>
      </w:r>
    </w:p>
    <w:p w:rsidR="00892E23" w:rsidRDefault="00892E23" w:rsidP="00892E23">
      <w:pPr>
        <w:widowControl w:val="0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Deste modo, requer-se a V. Exa. se digne fixar o montante da compensação à testemunha, de acordo com a tabela IV, a que se refere o artigo 17º, nº 2 e 5 do Regulamento das Custas Processuais.</w:t>
      </w:r>
    </w:p>
    <w:p w:rsidR="00892E23" w:rsidRDefault="00892E23" w:rsidP="00892E23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2"/>
        </w:rPr>
      </w:pPr>
    </w:p>
    <w:p w:rsidR="00892E23" w:rsidRDefault="00892E23" w:rsidP="00892E23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P.D.</w:t>
      </w:r>
    </w:p>
    <w:p w:rsidR="00892E23" w:rsidRDefault="00892E23" w:rsidP="00892E23">
      <w:pPr>
        <w:pStyle w:val="Textosimples"/>
        <w:spacing w:before="100" w:beforeAutospacing="1" w:after="100" w:afterAutospacing="1" w:line="360" w:lineRule="auto"/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A Testemunha</w:t>
      </w:r>
    </w:p>
    <w:p w:rsidR="00892E23" w:rsidRDefault="00892E23" w:rsidP="00892E23"/>
    <w:p w:rsidR="00C75276" w:rsidRDefault="00C75276"/>
    <w:sectPr w:rsidR="00C75276" w:rsidSect="00492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119" w:right="1134" w:bottom="1418" w:left="1985" w:header="737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45" w:rsidRDefault="00706845">
      <w:r>
        <w:separator/>
      </w:r>
    </w:p>
  </w:endnote>
  <w:endnote w:type="continuationSeparator" w:id="0">
    <w:p w:rsidR="00706845" w:rsidRDefault="00706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5E" w:rsidRDefault="00513A5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5E" w:rsidRDefault="00513A5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5E" w:rsidRDefault="00513A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45" w:rsidRDefault="00706845">
      <w:r>
        <w:separator/>
      </w:r>
    </w:p>
  </w:footnote>
  <w:footnote w:type="continuationSeparator" w:id="0">
    <w:p w:rsidR="00706845" w:rsidRDefault="00706845">
      <w:r>
        <w:continuationSeparator/>
      </w:r>
    </w:p>
  </w:footnote>
  <w:footnote w:id="1">
    <w:p w:rsidR="00892E23" w:rsidRDefault="00892E23" w:rsidP="00892E23">
      <w:pPr>
        <w:pStyle w:val="Textodenotaderodap"/>
      </w:pPr>
      <w:r>
        <w:rPr>
          <w:rStyle w:val="Refdenotaderodap"/>
        </w:rPr>
        <w:footnoteRef/>
      </w:r>
      <w:r>
        <w:t xml:space="preserve"> Esta norma aplica-se aos processos que correm termos nos tribunais cíveis.</w:t>
      </w:r>
    </w:p>
  </w:footnote>
  <w:footnote w:id="2">
    <w:p w:rsidR="00892E23" w:rsidRDefault="00892E23" w:rsidP="00892E23">
      <w:pPr>
        <w:pStyle w:val="Textodenotaderodap"/>
      </w:pPr>
      <w:r>
        <w:rPr>
          <w:rStyle w:val="Refdenotaderodap"/>
        </w:rPr>
        <w:footnoteRef/>
      </w:r>
      <w:r>
        <w:t xml:space="preserve"> Esta norma deverá constar dos requerimentos a ser entregues nos tribunais criminais.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5E" w:rsidRDefault="00513A5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276" w:rsidRPr="00513A5E" w:rsidRDefault="00C75276" w:rsidP="00513A5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5E" w:rsidRDefault="00513A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9EA"/>
    <w:multiLevelType w:val="hybridMultilevel"/>
    <w:tmpl w:val="2034ACCE"/>
    <w:lvl w:ilvl="0" w:tplc="FFFFFFFF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B7EFD"/>
    <w:multiLevelType w:val="hybridMultilevel"/>
    <w:tmpl w:val="0AC0A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F6502"/>
    <w:multiLevelType w:val="hybridMultilevel"/>
    <w:tmpl w:val="9A1A74E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3D6A52"/>
    <w:multiLevelType w:val="hybridMultilevel"/>
    <w:tmpl w:val="2FF65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9520E"/>
    <w:multiLevelType w:val="hybridMultilevel"/>
    <w:tmpl w:val="428A3A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3314FF6"/>
    <w:multiLevelType w:val="hybridMultilevel"/>
    <w:tmpl w:val="8D64B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270C3E"/>
    <w:multiLevelType w:val="hybridMultilevel"/>
    <w:tmpl w:val="A27ABC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843D36"/>
    <w:multiLevelType w:val="hybridMultilevel"/>
    <w:tmpl w:val="0F3A9A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459449E"/>
    <w:multiLevelType w:val="hybridMultilevel"/>
    <w:tmpl w:val="52865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1C53EB"/>
    <w:multiLevelType w:val="hybridMultilevel"/>
    <w:tmpl w:val="40D47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C4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402B19"/>
    <w:multiLevelType w:val="hybridMultilevel"/>
    <w:tmpl w:val="28F24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E3790"/>
    <w:rsid w:val="000301EA"/>
    <w:rsid w:val="000B3DB0"/>
    <w:rsid w:val="001911BF"/>
    <w:rsid w:val="001E2B62"/>
    <w:rsid w:val="002C13A4"/>
    <w:rsid w:val="00492911"/>
    <w:rsid w:val="00513A5E"/>
    <w:rsid w:val="00700299"/>
    <w:rsid w:val="00706845"/>
    <w:rsid w:val="00741C85"/>
    <w:rsid w:val="00892E23"/>
    <w:rsid w:val="008A7F7D"/>
    <w:rsid w:val="008E3AA1"/>
    <w:rsid w:val="00906592"/>
    <w:rsid w:val="009B5544"/>
    <w:rsid w:val="00A17F16"/>
    <w:rsid w:val="00AD265F"/>
    <w:rsid w:val="00AD7711"/>
    <w:rsid w:val="00B90A1B"/>
    <w:rsid w:val="00C75276"/>
    <w:rsid w:val="00C80A48"/>
    <w:rsid w:val="00D31E9E"/>
    <w:rsid w:val="00DC6A9A"/>
    <w:rsid w:val="00E93D8B"/>
    <w:rsid w:val="00EE3790"/>
    <w:rsid w:val="00F8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E23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querimentos">
    <w:name w:val="Requerimentos"/>
    <w:basedOn w:val="Normal"/>
    <w:rsid w:val="00492911"/>
    <w:pPr>
      <w:spacing w:line="360" w:lineRule="auto"/>
      <w:jc w:val="both"/>
    </w:pPr>
    <w:rPr>
      <w:rFonts w:ascii="Arial" w:hAnsi="Arial"/>
      <w:sz w:val="24"/>
    </w:rPr>
  </w:style>
  <w:style w:type="paragraph" w:customStyle="1" w:styleId="Carta">
    <w:name w:val="Carta"/>
    <w:basedOn w:val="Normal"/>
    <w:rsid w:val="00492911"/>
  </w:style>
  <w:style w:type="paragraph" w:customStyle="1" w:styleId="PareceresOM">
    <w:name w:val="Pareceres OM"/>
    <w:basedOn w:val="Textosimples"/>
    <w:rsid w:val="00492911"/>
    <w:pPr>
      <w:spacing w:line="360" w:lineRule="auto"/>
      <w:jc w:val="both"/>
    </w:pPr>
    <w:rPr>
      <w:rFonts w:ascii="Arial" w:hAnsi="Arial"/>
      <w:sz w:val="24"/>
    </w:rPr>
  </w:style>
  <w:style w:type="paragraph" w:styleId="Textosimples">
    <w:name w:val="Plain Text"/>
    <w:basedOn w:val="Normal"/>
    <w:link w:val="TextosimplesCarcter"/>
    <w:rsid w:val="00492911"/>
    <w:rPr>
      <w:rFonts w:ascii="Courier New" w:hAnsi="Courier New"/>
    </w:rPr>
  </w:style>
  <w:style w:type="paragraph" w:customStyle="1" w:styleId="Requerimento">
    <w:name w:val="Requerimento"/>
    <w:basedOn w:val="Normal"/>
    <w:rsid w:val="00492911"/>
    <w:rPr>
      <w:sz w:val="22"/>
    </w:rPr>
  </w:style>
  <w:style w:type="paragraph" w:customStyle="1" w:styleId="PareceresVC">
    <w:name w:val="Pareceres VC"/>
    <w:basedOn w:val="Normal"/>
    <w:rsid w:val="00492911"/>
    <w:pPr>
      <w:widowControl w:val="0"/>
    </w:pPr>
    <w:rPr>
      <w:snapToGrid w:val="0"/>
      <w:lang w:eastAsia="pt-PT"/>
    </w:rPr>
  </w:style>
  <w:style w:type="character" w:styleId="Refdenotaderodap">
    <w:name w:val="footnote reference"/>
    <w:basedOn w:val="Tipodeletrapredefinidodopargrafo"/>
    <w:semiHidden/>
    <w:rsid w:val="00492911"/>
    <w:rPr>
      <w:vertAlign w:val="superscript"/>
    </w:rPr>
  </w:style>
  <w:style w:type="paragraph" w:customStyle="1" w:styleId="vccarta">
    <w:name w:val="vc carta"/>
    <w:basedOn w:val="Normal"/>
    <w:rsid w:val="00492911"/>
    <w:pPr>
      <w:widowControl w:val="0"/>
      <w:spacing w:before="240" w:after="240"/>
    </w:pPr>
    <w:rPr>
      <w:rFonts w:ascii="Garamond" w:hAnsi="Garamond"/>
      <w:szCs w:val="24"/>
      <w:lang w:eastAsia="en-GB"/>
    </w:rPr>
  </w:style>
  <w:style w:type="paragraph" w:styleId="Textodenotaderodap">
    <w:name w:val="footnote text"/>
    <w:basedOn w:val="Normal"/>
    <w:link w:val="TextodenotaderodapCarcter"/>
    <w:autoRedefine/>
    <w:semiHidden/>
    <w:rsid w:val="00492911"/>
    <w:rPr>
      <w:sz w:val="16"/>
    </w:rPr>
  </w:style>
  <w:style w:type="paragraph" w:styleId="Corpodetexto">
    <w:name w:val="Body Text"/>
    <w:basedOn w:val="Normal"/>
    <w:rsid w:val="00492911"/>
    <w:pPr>
      <w:widowControl w:val="0"/>
      <w:spacing w:before="100" w:beforeAutospacing="1" w:after="100" w:afterAutospacing="1"/>
    </w:pPr>
    <w:rPr>
      <w:rFonts w:ascii="Garamond" w:hAnsi="Garamond"/>
      <w:i/>
      <w:iCs/>
    </w:rPr>
  </w:style>
  <w:style w:type="character" w:styleId="Hiperligao">
    <w:name w:val="Hyperlink"/>
    <w:basedOn w:val="Tipodeletrapredefinidodopargrafo"/>
    <w:rsid w:val="00492911"/>
    <w:rPr>
      <w:color w:val="0000FF"/>
      <w:u w:val="single"/>
    </w:rPr>
  </w:style>
  <w:style w:type="paragraph" w:styleId="Corpodetexto2">
    <w:name w:val="Body Text 2"/>
    <w:basedOn w:val="Normal"/>
    <w:rsid w:val="00492911"/>
    <w:pPr>
      <w:widowControl w:val="0"/>
      <w:spacing w:before="100" w:beforeAutospacing="1"/>
    </w:pPr>
    <w:rPr>
      <w:rFonts w:ascii="Trebuchet MS" w:hAnsi="Trebuchet MS"/>
    </w:rPr>
  </w:style>
  <w:style w:type="paragraph" w:styleId="Cabealho">
    <w:name w:val="header"/>
    <w:basedOn w:val="Normal"/>
    <w:rsid w:val="004929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92911"/>
    <w:pPr>
      <w:tabs>
        <w:tab w:val="center" w:pos="4252"/>
        <w:tab w:val="right" w:pos="8504"/>
      </w:tabs>
    </w:p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892E23"/>
    <w:rPr>
      <w:rFonts w:ascii="Arial" w:hAnsi="Arial"/>
      <w:sz w:val="16"/>
      <w:lang w:eastAsia="en-US"/>
    </w:rPr>
  </w:style>
  <w:style w:type="character" w:customStyle="1" w:styleId="TextosimplesCarcter">
    <w:name w:val="Texto simples Carácter"/>
    <w:basedOn w:val="Tipodeletrapredefinidodopargrafo"/>
    <w:link w:val="Textosimples"/>
    <w:rsid w:val="00892E23"/>
    <w:rPr>
      <w:rFonts w:ascii="Courier New" w:hAnsi="Courier New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PAPEL%20OM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C4A51-F582-4551-A7BD-9ACF9E27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OM</vt:lpstr>
    </vt:vector>
  </TitlesOfParts>
  <Manager>Paulo Sancho</Manager>
  <Company>Ordem dos Médicos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OM</dc:title>
  <dc:subject>papel timbrado dep. jurídico</dc:subject>
  <dc:creator>pbs</dc:creator>
  <cp:lastModifiedBy>Admin</cp:lastModifiedBy>
  <cp:revision>2</cp:revision>
  <cp:lastPrinted>2004-02-10T14:47:00Z</cp:lastPrinted>
  <dcterms:created xsi:type="dcterms:W3CDTF">2012-07-26T09:42:00Z</dcterms:created>
  <dcterms:modified xsi:type="dcterms:W3CDTF">2012-07-26T09:42:00Z</dcterms:modified>
</cp:coreProperties>
</file>