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779" w:rsidRDefault="00CA2779" w:rsidP="00CA2779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</w:pPr>
      <w:r w:rsidRPr="003170E3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 xml:space="preserve">Colégio </w:t>
      </w:r>
      <w:r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d</w:t>
      </w:r>
      <w:r w:rsidRPr="003170E3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 xml:space="preserve">e </w:t>
      </w:r>
      <w:r w:rsidR="005B682F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Urologia</w:t>
      </w:r>
      <w:bookmarkStart w:id="0" w:name="_GoBack"/>
      <w:bookmarkEnd w:id="0"/>
    </w:p>
    <w:p w:rsidR="005274B1" w:rsidRPr="00CA2779" w:rsidRDefault="00AD0F43" w:rsidP="00CA2779">
      <w:pPr>
        <w:widowControl/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9A7200"/>
          <w:sz w:val="28"/>
          <w:szCs w:val="28"/>
          <w:lang w:val="pt-PT"/>
        </w:rPr>
      </w:pPr>
      <w:r w:rsidRPr="00CA2779">
        <w:rPr>
          <w:rFonts w:ascii="Times New Roman" w:eastAsia="Times New Roman" w:hAnsi="Times New Roman" w:cs="Times New Roman"/>
          <w:b/>
          <w:bCs/>
          <w:noProof/>
          <w:color w:val="9A7200"/>
          <w:sz w:val="28"/>
          <w:szCs w:val="28"/>
          <w:lang w:val="pt-PT"/>
        </w:rPr>
        <w:t>Questionário para avaliação de idoneidades dos Serviços</w:t>
      </w:r>
    </w:p>
    <w:p w:rsidR="005274B1" w:rsidRPr="00CA2779" w:rsidRDefault="00FA1A83" w:rsidP="00CA2779">
      <w:pPr>
        <w:widowControl/>
        <w:suppressAutoHyphens/>
        <w:spacing w:line="360" w:lineRule="auto"/>
        <w:jc w:val="center"/>
        <w:rPr>
          <w:rFonts w:ascii="Verdana" w:eastAsia="Times New Roman" w:hAnsi="Verdana" w:cs="Times New Roman"/>
          <w:bCs/>
          <w:noProof/>
          <w:sz w:val="20"/>
          <w:szCs w:val="28"/>
          <w:lang w:val="pt-PT"/>
        </w:rPr>
      </w:pPr>
      <w:r>
        <w:rPr>
          <w:rFonts w:ascii="Verdana" w:eastAsia="Times New Roman" w:hAnsi="Verdana" w:cs="Times New Roman"/>
          <w:bCs/>
          <w:noProof/>
          <w:sz w:val="20"/>
          <w:szCs w:val="28"/>
          <w:lang w:val="pt-PT"/>
        </w:rPr>
        <w:t xml:space="preserve">(Incluir </w:t>
      </w:r>
      <w:r w:rsidR="00AD0F43" w:rsidRPr="00CA2779">
        <w:rPr>
          <w:rFonts w:ascii="Verdana" w:eastAsia="Times New Roman" w:hAnsi="Verdana" w:cs="Times New Roman"/>
          <w:bCs/>
          <w:noProof/>
          <w:sz w:val="20"/>
          <w:szCs w:val="28"/>
          <w:lang w:val="pt-PT"/>
        </w:rPr>
        <w:t>os dados do Ano Civil anterior</w:t>
      </w:r>
      <w:r>
        <w:rPr>
          <w:rFonts w:ascii="Verdana" w:eastAsia="Times New Roman" w:hAnsi="Verdana" w:cs="Times New Roman"/>
          <w:bCs/>
          <w:noProof/>
          <w:sz w:val="20"/>
          <w:szCs w:val="28"/>
          <w:lang w:val="pt-PT"/>
        </w:rPr>
        <w:t>)</w:t>
      </w:r>
    </w:p>
    <w:p w:rsidR="005274B1" w:rsidRPr="00CA2779" w:rsidRDefault="005274B1">
      <w:pPr>
        <w:rPr>
          <w:rFonts w:ascii="Arial" w:eastAsia="Arial" w:hAnsi="Arial" w:cs="Arial"/>
          <w:sz w:val="20"/>
          <w:szCs w:val="20"/>
          <w:lang w:val="pt-PT"/>
        </w:rPr>
      </w:pPr>
    </w:p>
    <w:p w:rsidR="005274B1" w:rsidRPr="00CA2779" w:rsidRDefault="005274B1">
      <w:pPr>
        <w:spacing w:before="10"/>
        <w:rPr>
          <w:rFonts w:ascii="Arial" w:eastAsia="Arial" w:hAnsi="Arial" w:cs="Arial"/>
          <w:sz w:val="11"/>
          <w:szCs w:val="11"/>
          <w:lang w:val="pt-PT"/>
        </w:rPr>
      </w:pPr>
    </w:p>
    <w:tbl>
      <w:tblPr>
        <w:tblStyle w:val="TableNormal"/>
        <w:tblW w:w="0" w:type="auto"/>
        <w:tblInd w:w="349" w:type="dxa"/>
        <w:tblLayout w:type="fixed"/>
        <w:tblLook w:val="01E0" w:firstRow="1" w:lastRow="1" w:firstColumn="1" w:lastColumn="1" w:noHBand="0" w:noVBand="0"/>
      </w:tblPr>
      <w:tblGrid>
        <w:gridCol w:w="5204"/>
        <w:gridCol w:w="2982"/>
      </w:tblGrid>
      <w:tr w:rsidR="005274B1" w:rsidRPr="00CA2779">
        <w:trPr>
          <w:trHeight w:hRule="exact" w:val="320"/>
        </w:trPr>
        <w:tc>
          <w:tcPr>
            <w:tcW w:w="8186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5274B1" w:rsidRPr="00CA2779" w:rsidRDefault="00AD0F43">
            <w:pPr>
              <w:pStyle w:val="TableParagraph"/>
              <w:spacing w:line="259" w:lineRule="exact"/>
              <w:ind w:left="2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b/>
                <w:sz w:val="20"/>
              </w:rPr>
              <w:t>Hospital:</w:t>
            </w:r>
          </w:p>
        </w:tc>
      </w:tr>
      <w:tr w:rsidR="005274B1" w:rsidRPr="00CA2779">
        <w:trPr>
          <w:trHeight w:hRule="exact" w:val="305"/>
        </w:trPr>
        <w:tc>
          <w:tcPr>
            <w:tcW w:w="52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59" w:lineRule="exact"/>
              <w:ind w:left="22"/>
              <w:rPr>
                <w:rFonts w:ascii="Verdana" w:eastAsia="Arial" w:hAnsi="Verdana" w:cs="Arial"/>
                <w:sz w:val="20"/>
                <w:szCs w:val="24"/>
              </w:rPr>
            </w:pPr>
            <w:proofErr w:type="spellStart"/>
            <w:r w:rsidRPr="00CA2779">
              <w:rPr>
                <w:rFonts w:ascii="Verdana" w:hAnsi="Verdana"/>
                <w:sz w:val="20"/>
              </w:rPr>
              <w:t>Instalações</w:t>
            </w:r>
            <w:proofErr w:type="spellEnd"/>
            <w:r w:rsidRPr="00CA2779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spacing w:val="-1"/>
                <w:sz w:val="20"/>
              </w:rPr>
              <w:t>Próprias</w:t>
            </w:r>
            <w:proofErr w:type="spellEnd"/>
            <w:r w:rsidRPr="00CA2779">
              <w:rPr>
                <w:rFonts w:ascii="Verdana" w:hAnsi="Verdana"/>
                <w:sz w:val="20"/>
              </w:rPr>
              <w:t xml:space="preserve"> (</w:t>
            </w:r>
            <w:proofErr w:type="spellStart"/>
            <w:r w:rsidRPr="00CA2779">
              <w:rPr>
                <w:rFonts w:ascii="Verdana" w:hAnsi="Verdana"/>
                <w:sz w:val="20"/>
              </w:rPr>
              <w:t>Sim</w:t>
            </w:r>
            <w:proofErr w:type="spellEnd"/>
            <w:r w:rsidRPr="00CA2779">
              <w:rPr>
                <w:rFonts w:ascii="Verdana" w:hAnsi="Verdana"/>
                <w:sz w:val="20"/>
              </w:rPr>
              <w:t>/</w:t>
            </w:r>
            <w:proofErr w:type="spellStart"/>
            <w:r w:rsidRPr="00CA2779">
              <w:rPr>
                <w:rFonts w:ascii="Verdana" w:hAnsi="Verdana"/>
                <w:sz w:val="20"/>
              </w:rPr>
              <w:t>Não</w:t>
            </w:r>
            <w:proofErr w:type="spellEnd"/>
            <w:r w:rsidRPr="00CA2779"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5274B1" w:rsidRPr="00CA2779" w:rsidRDefault="00AD0F43">
            <w:pPr>
              <w:pStyle w:val="TableParagraph"/>
              <w:spacing w:line="268" w:lineRule="exact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sz w:val="20"/>
              </w:rPr>
              <w:t xml:space="preserve">ANO </w:t>
            </w:r>
            <w:proofErr w:type="spellStart"/>
            <w:r w:rsidRPr="00CA2779">
              <w:rPr>
                <w:rFonts w:ascii="Verdana" w:hAnsi="Verdana"/>
                <w:sz w:val="20"/>
              </w:rPr>
              <w:t>considerado</w:t>
            </w:r>
            <w:proofErr w:type="spellEnd"/>
            <w:r w:rsidRPr="00CA2779">
              <w:rPr>
                <w:rFonts w:ascii="Verdana" w:hAnsi="Verdana"/>
                <w:sz w:val="20"/>
              </w:rPr>
              <w:t>:</w:t>
            </w:r>
          </w:p>
        </w:tc>
      </w:tr>
    </w:tbl>
    <w:p w:rsidR="005274B1" w:rsidRDefault="005274B1">
      <w:pPr>
        <w:spacing w:before="11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349" w:type="dxa"/>
        <w:tblLayout w:type="fixed"/>
        <w:tblLook w:val="01E0" w:firstRow="1" w:lastRow="1" w:firstColumn="1" w:lastColumn="1" w:noHBand="0" w:noVBand="0"/>
      </w:tblPr>
      <w:tblGrid>
        <w:gridCol w:w="1661"/>
        <w:gridCol w:w="5445"/>
        <w:gridCol w:w="1080"/>
      </w:tblGrid>
      <w:tr w:rsidR="005274B1" w:rsidRPr="00CA2779">
        <w:trPr>
          <w:trHeight w:hRule="exact" w:val="391"/>
        </w:trPr>
        <w:tc>
          <w:tcPr>
            <w:tcW w:w="818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D9D9D9"/>
          </w:tcPr>
          <w:p w:rsidR="005274B1" w:rsidRPr="00CA2779" w:rsidRDefault="00AD0F43">
            <w:pPr>
              <w:pStyle w:val="TableParagraph"/>
              <w:spacing w:line="271" w:lineRule="exact"/>
              <w:ind w:left="2471"/>
              <w:rPr>
                <w:rFonts w:ascii="Verdana" w:eastAsia="Arial" w:hAnsi="Verdana" w:cs="Arial"/>
                <w:sz w:val="20"/>
                <w:szCs w:val="24"/>
              </w:rPr>
            </w:pPr>
            <w:proofErr w:type="spellStart"/>
            <w:r w:rsidRPr="00CA2779">
              <w:rPr>
                <w:rFonts w:ascii="Verdana" w:hAnsi="Verdana"/>
                <w:b/>
                <w:spacing w:val="-1"/>
                <w:sz w:val="20"/>
              </w:rPr>
              <w:t>Enquadramento</w:t>
            </w:r>
            <w:proofErr w:type="spellEnd"/>
            <w:r w:rsidRPr="00CA2779">
              <w:rPr>
                <w:rFonts w:ascii="Verdana" w:hAnsi="Verdana"/>
                <w:b/>
                <w:sz w:val="20"/>
              </w:rPr>
              <w:t xml:space="preserve"> do Hospital</w:t>
            </w:r>
          </w:p>
        </w:tc>
      </w:tr>
      <w:tr w:rsidR="005274B1" w:rsidRPr="00CA2779">
        <w:trPr>
          <w:trHeight w:hRule="exact" w:val="391"/>
        </w:trPr>
        <w:tc>
          <w:tcPr>
            <w:tcW w:w="1661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pStyle w:val="TableParagraph"/>
              <w:rPr>
                <w:rFonts w:ascii="Verdana" w:eastAsia="Arial" w:hAnsi="Verdana" w:cs="Arial"/>
                <w:sz w:val="20"/>
                <w:szCs w:val="24"/>
              </w:rPr>
            </w:pPr>
          </w:p>
          <w:p w:rsidR="005274B1" w:rsidRPr="00CA2779" w:rsidRDefault="00AD0F43">
            <w:pPr>
              <w:pStyle w:val="TableParagraph"/>
              <w:spacing w:before="153"/>
              <w:ind w:left="337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b/>
                <w:sz w:val="20"/>
              </w:rPr>
              <w:t>Hospital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before="93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proofErr w:type="spellStart"/>
            <w:r w:rsidRPr="00CA2779">
              <w:rPr>
                <w:rFonts w:ascii="Verdana" w:hAnsi="Verdana"/>
                <w:sz w:val="20"/>
              </w:rPr>
              <w:t>Estatal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CA2779">
        <w:trPr>
          <w:trHeight w:hRule="exact" w:val="391"/>
        </w:trPr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before="93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proofErr w:type="spellStart"/>
            <w:r w:rsidRPr="00CA2779">
              <w:rPr>
                <w:rFonts w:ascii="Verdana" w:hAnsi="Verdana"/>
                <w:sz w:val="20"/>
              </w:rPr>
              <w:t>Estatal</w:t>
            </w:r>
            <w:proofErr w:type="spellEnd"/>
            <w:r w:rsidRPr="00CA2779">
              <w:rPr>
                <w:rFonts w:ascii="Verdana" w:hAnsi="Verdana"/>
                <w:sz w:val="20"/>
              </w:rPr>
              <w:t xml:space="preserve"> /Escolar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CA2779">
        <w:trPr>
          <w:trHeight w:hRule="exact" w:val="391"/>
        </w:trPr>
        <w:tc>
          <w:tcPr>
            <w:tcW w:w="1661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before="93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proofErr w:type="spellStart"/>
            <w:r w:rsidRPr="00CA2779">
              <w:rPr>
                <w:rFonts w:ascii="Verdana" w:hAnsi="Verdana"/>
                <w:spacing w:val="-1"/>
                <w:sz w:val="20"/>
              </w:rPr>
              <w:t>Parceria</w:t>
            </w:r>
            <w:proofErr w:type="spellEnd"/>
            <w:r w:rsidRPr="00CA2779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spacing w:val="-1"/>
                <w:sz w:val="20"/>
              </w:rPr>
              <w:t>Público-privada</w:t>
            </w:r>
            <w:proofErr w:type="spellEnd"/>
            <w:r w:rsidRPr="00CA2779">
              <w:rPr>
                <w:rFonts w:ascii="Verdana" w:hAnsi="Verdana"/>
                <w:spacing w:val="-1"/>
                <w:sz w:val="20"/>
              </w:rPr>
              <w:t>/Escolar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5B682F">
        <w:trPr>
          <w:trHeight w:hRule="exact" w:val="391"/>
        </w:trPr>
        <w:tc>
          <w:tcPr>
            <w:tcW w:w="7106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before="83"/>
              <w:ind w:left="22"/>
              <w:rPr>
                <w:rFonts w:ascii="Verdana" w:eastAsia="Arial" w:hAnsi="Verdana" w:cs="Arial"/>
                <w:sz w:val="20"/>
                <w:szCs w:val="24"/>
                <w:lang w:val="pt-PT"/>
              </w:rPr>
            </w:pPr>
            <w:r w:rsidRPr="00CA2779">
              <w:rPr>
                <w:rFonts w:ascii="Verdana" w:hAnsi="Verdana"/>
                <w:b/>
                <w:sz w:val="20"/>
                <w:lang w:val="pt-PT"/>
              </w:rPr>
              <w:t>População da área de referenciação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lang w:val="pt-PT"/>
              </w:rPr>
            </w:pPr>
          </w:p>
        </w:tc>
      </w:tr>
      <w:tr w:rsidR="005274B1" w:rsidRPr="00CA2779">
        <w:trPr>
          <w:trHeight w:hRule="exact" w:val="391"/>
        </w:trPr>
        <w:tc>
          <w:tcPr>
            <w:tcW w:w="166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before="74"/>
              <w:ind w:left="22"/>
              <w:rPr>
                <w:rFonts w:ascii="Verdana" w:eastAsia="Arial" w:hAnsi="Verdana" w:cs="Arial"/>
                <w:sz w:val="20"/>
                <w:szCs w:val="24"/>
              </w:rPr>
            </w:pPr>
            <w:proofErr w:type="spellStart"/>
            <w:r w:rsidRPr="00CA2779">
              <w:rPr>
                <w:rFonts w:ascii="Verdana" w:hAnsi="Verdana"/>
                <w:b/>
                <w:sz w:val="20"/>
              </w:rPr>
              <w:t>Urgência</w:t>
            </w:r>
            <w:proofErr w:type="spellEnd"/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before="83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proofErr w:type="spellStart"/>
            <w:r w:rsidRPr="00CA2779">
              <w:rPr>
                <w:rFonts w:ascii="Verdana" w:hAnsi="Verdana"/>
                <w:spacing w:val="-1"/>
                <w:sz w:val="20"/>
              </w:rPr>
              <w:t>Polivalente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CA2779">
        <w:trPr>
          <w:trHeight w:hRule="exact" w:val="392"/>
        </w:trPr>
        <w:tc>
          <w:tcPr>
            <w:tcW w:w="166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before="84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proofErr w:type="spellStart"/>
            <w:r w:rsidRPr="00CA2779">
              <w:rPr>
                <w:rFonts w:ascii="Verdana" w:eastAsia="Arial" w:hAnsi="Verdana" w:cs="Arial"/>
                <w:spacing w:val="-1"/>
                <w:sz w:val="20"/>
                <w:szCs w:val="24"/>
              </w:rPr>
              <w:t>Médico</w:t>
            </w:r>
            <w:proofErr w:type="spellEnd"/>
            <w:r w:rsidRPr="00CA2779">
              <w:rPr>
                <w:rFonts w:ascii="Verdana" w:eastAsia="Arial" w:hAnsi="Verdana" w:cs="Arial"/>
                <w:sz w:val="20"/>
                <w:szCs w:val="24"/>
              </w:rPr>
              <w:t xml:space="preserve"> – </w:t>
            </w:r>
            <w:proofErr w:type="spellStart"/>
            <w:r w:rsidRPr="00CA2779">
              <w:rPr>
                <w:rFonts w:ascii="Verdana" w:eastAsia="Arial" w:hAnsi="Verdana" w:cs="Arial"/>
                <w:spacing w:val="-1"/>
                <w:sz w:val="20"/>
                <w:szCs w:val="24"/>
              </w:rPr>
              <w:t>cirúrgica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CA2779">
        <w:trPr>
          <w:trHeight w:hRule="exact" w:val="391"/>
        </w:trPr>
        <w:tc>
          <w:tcPr>
            <w:tcW w:w="7106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before="83"/>
              <w:ind w:left="2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b/>
                <w:sz w:val="20"/>
              </w:rPr>
              <w:t xml:space="preserve">Tem </w:t>
            </w:r>
            <w:proofErr w:type="spellStart"/>
            <w:r w:rsidRPr="00CA2779">
              <w:rPr>
                <w:rFonts w:ascii="Verdana" w:hAnsi="Verdana"/>
                <w:b/>
                <w:sz w:val="20"/>
              </w:rPr>
              <w:t>Unidade</w:t>
            </w:r>
            <w:proofErr w:type="spellEnd"/>
            <w:r w:rsidRPr="00CA2779">
              <w:rPr>
                <w:rFonts w:ascii="Verdana" w:hAnsi="Verdana"/>
                <w:b/>
                <w:sz w:val="20"/>
              </w:rPr>
              <w:t xml:space="preserve"> de Trauma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CA2779">
        <w:trPr>
          <w:trHeight w:hRule="exact" w:val="391"/>
        </w:trPr>
        <w:tc>
          <w:tcPr>
            <w:tcW w:w="7106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before="83"/>
              <w:ind w:left="2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b/>
                <w:sz w:val="20"/>
              </w:rPr>
              <w:t xml:space="preserve">Tem </w:t>
            </w:r>
            <w:proofErr w:type="spellStart"/>
            <w:r w:rsidRPr="00CA2779">
              <w:rPr>
                <w:rFonts w:ascii="Verdana" w:hAnsi="Verdana"/>
                <w:b/>
                <w:spacing w:val="-1"/>
                <w:sz w:val="20"/>
              </w:rPr>
              <w:t>transplante</w:t>
            </w:r>
            <w:proofErr w:type="spellEnd"/>
            <w:r w:rsidRPr="00CA2779">
              <w:rPr>
                <w:rFonts w:ascii="Verdana" w:hAnsi="Verdana"/>
                <w:b/>
                <w:sz w:val="20"/>
              </w:rPr>
              <w:t xml:space="preserve"> renal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5B682F">
        <w:trPr>
          <w:trHeight w:hRule="exact" w:val="391"/>
        </w:trPr>
        <w:tc>
          <w:tcPr>
            <w:tcW w:w="7106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before="83"/>
              <w:ind w:left="22"/>
              <w:rPr>
                <w:rFonts w:ascii="Verdana" w:eastAsia="Arial" w:hAnsi="Verdana" w:cs="Arial"/>
                <w:sz w:val="20"/>
                <w:szCs w:val="24"/>
                <w:lang w:val="pt-PT"/>
              </w:rPr>
            </w:pPr>
            <w:r w:rsidRPr="00CA2779">
              <w:rPr>
                <w:rFonts w:ascii="Verdana" w:hAnsi="Verdana"/>
                <w:b/>
                <w:sz w:val="20"/>
                <w:lang w:val="pt-PT"/>
              </w:rPr>
              <w:t xml:space="preserve">Tem Unidade de </w:t>
            </w:r>
            <w:r w:rsidRPr="00CA2779">
              <w:rPr>
                <w:rFonts w:ascii="Verdana" w:hAnsi="Verdana"/>
                <w:b/>
                <w:spacing w:val="-1"/>
                <w:sz w:val="20"/>
                <w:lang w:val="pt-PT"/>
              </w:rPr>
              <w:t>Medicina</w:t>
            </w:r>
            <w:r w:rsidRPr="00CA2779">
              <w:rPr>
                <w:rFonts w:ascii="Verdana" w:hAnsi="Verdana"/>
                <w:b/>
                <w:sz w:val="20"/>
                <w:lang w:val="pt-PT"/>
              </w:rPr>
              <w:t xml:space="preserve"> da </w:t>
            </w:r>
            <w:r w:rsidRPr="00CA2779">
              <w:rPr>
                <w:rFonts w:ascii="Verdana" w:hAnsi="Verdana"/>
                <w:b/>
                <w:spacing w:val="-1"/>
                <w:sz w:val="20"/>
                <w:lang w:val="pt-PT"/>
              </w:rPr>
              <w:t>Reprodução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lang w:val="pt-PT"/>
              </w:rPr>
            </w:pPr>
          </w:p>
        </w:tc>
      </w:tr>
      <w:tr w:rsidR="005274B1" w:rsidRPr="005B682F">
        <w:trPr>
          <w:trHeight w:hRule="exact" w:val="391"/>
        </w:trPr>
        <w:tc>
          <w:tcPr>
            <w:tcW w:w="7106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before="83"/>
              <w:ind w:left="22"/>
              <w:rPr>
                <w:rFonts w:ascii="Verdana" w:eastAsia="Arial" w:hAnsi="Verdana" w:cs="Arial"/>
                <w:sz w:val="20"/>
                <w:szCs w:val="24"/>
                <w:lang w:val="pt-PT"/>
              </w:rPr>
            </w:pPr>
            <w:r w:rsidRPr="00CA2779">
              <w:rPr>
                <w:rFonts w:ascii="Verdana" w:hAnsi="Verdana"/>
                <w:b/>
                <w:sz w:val="20"/>
                <w:lang w:val="pt-PT"/>
              </w:rPr>
              <w:t xml:space="preserve">Tem </w:t>
            </w:r>
            <w:r w:rsidRPr="00CA2779">
              <w:rPr>
                <w:rFonts w:ascii="Verdana" w:hAnsi="Verdana"/>
                <w:b/>
                <w:spacing w:val="-1"/>
                <w:sz w:val="20"/>
                <w:lang w:val="pt-PT"/>
              </w:rPr>
              <w:t>investigação</w:t>
            </w:r>
            <w:r w:rsidRPr="00CA2779">
              <w:rPr>
                <w:rFonts w:ascii="Verdana" w:hAnsi="Verdana"/>
                <w:b/>
                <w:sz w:val="20"/>
                <w:lang w:val="pt-PT"/>
              </w:rPr>
              <w:t xml:space="preserve"> ligada</w:t>
            </w:r>
            <w:r w:rsidRPr="00CA2779">
              <w:rPr>
                <w:rFonts w:ascii="Verdana" w:hAnsi="Verdana"/>
                <w:b/>
                <w:spacing w:val="1"/>
                <w:sz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b/>
                <w:sz w:val="20"/>
                <w:lang w:val="pt-PT"/>
              </w:rPr>
              <w:t xml:space="preserve">ao </w:t>
            </w:r>
            <w:r w:rsidRPr="00CA2779">
              <w:rPr>
                <w:rFonts w:ascii="Verdana" w:hAnsi="Verdana"/>
                <w:b/>
                <w:spacing w:val="-1"/>
                <w:sz w:val="20"/>
                <w:lang w:val="pt-PT"/>
              </w:rPr>
              <w:t>serviço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lang w:val="pt-PT"/>
              </w:rPr>
            </w:pPr>
          </w:p>
        </w:tc>
      </w:tr>
      <w:tr w:rsidR="005274B1" w:rsidRPr="00CA2779">
        <w:trPr>
          <w:trHeight w:hRule="exact" w:val="391"/>
        </w:trPr>
        <w:tc>
          <w:tcPr>
            <w:tcW w:w="7106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before="83"/>
              <w:ind w:left="2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b/>
                <w:sz w:val="20"/>
              </w:rPr>
              <w:t xml:space="preserve">Tem </w:t>
            </w:r>
            <w:proofErr w:type="spellStart"/>
            <w:r w:rsidRPr="00CA2779">
              <w:rPr>
                <w:rFonts w:ascii="Verdana" w:hAnsi="Verdana"/>
                <w:b/>
                <w:sz w:val="20"/>
              </w:rPr>
              <w:t>ginecologia</w:t>
            </w:r>
            <w:proofErr w:type="spellEnd"/>
            <w:r w:rsidRPr="00CA2779">
              <w:rPr>
                <w:rFonts w:ascii="Verdana" w:hAnsi="Verdana"/>
                <w:b/>
                <w:sz w:val="20"/>
              </w:rPr>
              <w:t xml:space="preserve"> e</w:t>
            </w:r>
            <w:r w:rsidRPr="00CA2779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b/>
                <w:sz w:val="20"/>
              </w:rPr>
              <w:t>obstetrícia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CA2779">
        <w:trPr>
          <w:trHeight w:hRule="exact" w:val="391"/>
        </w:trPr>
        <w:tc>
          <w:tcPr>
            <w:tcW w:w="7106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before="54"/>
              <w:ind w:left="2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b/>
                <w:sz w:val="20"/>
              </w:rPr>
              <w:t xml:space="preserve">Tem </w:t>
            </w:r>
            <w:proofErr w:type="spellStart"/>
            <w:r w:rsidRPr="00CA2779">
              <w:rPr>
                <w:rFonts w:ascii="Verdana" w:hAnsi="Verdana"/>
                <w:b/>
                <w:spacing w:val="-1"/>
                <w:sz w:val="20"/>
              </w:rPr>
              <w:t>Nefrologia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</w:tbl>
    <w:p w:rsidR="005274B1" w:rsidRDefault="005274B1">
      <w:pPr>
        <w:spacing w:before="11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349" w:type="dxa"/>
        <w:tblLayout w:type="fixed"/>
        <w:tblLook w:val="01E0" w:firstRow="1" w:lastRow="1" w:firstColumn="1" w:lastColumn="1" w:noHBand="0" w:noVBand="0"/>
      </w:tblPr>
      <w:tblGrid>
        <w:gridCol w:w="1661"/>
        <w:gridCol w:w="886"/>
        <w:gridCol w:w="886"/>
        <w:gridCol w:w="886"/>
        <w:gridCol w:w="886"/>
        <w:gridCol w:w="886"/>
        <w:gridCol w:w="1015"/>
        <w:gridCol w:w="1081"/>
      </w:tblGrid>
      <w:tr w:rsidR="005274B1" w:rsidRPr="00CA2779">
        <w:trPr>
          <w:trHeight w:hRule="exact" w:val="319"/>
        </w:trPr>
        <w:tc>
          <w:tcPr>
            <w:tcW w:w="8186" w:type="dxa"/>
            <w:gridSpan w:val="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:rsidR="005274B1" w:rsidRPr="00CA2779" w:rsidRDefault="00AD0F43">
            <w:pPr>
              <w:pStyle w:val="TableParagraph"/>
              <w:spacing w:line="249" w:lineRule="exact"/>
              <w:ind w:left="3"/>
              <w:jc w:val="center"/>
              <w:rPr>
                <w:rFonts w:ascii="Verdana" w:eastAsia="Arial" w:hAnsi="Verdana" w:cs="Arial"/>
                <w:sz w:val="20"/>
                <w:szCs w:val="24"/>
              </w:rPr>
            </w:pPr>
            <w:proofErr w:type="spellStart"/>
            <w:r w:rsidRPr="00CA2779">
              <w:rPr>
                <w:rFonts w:ascii="Verdana" w:hAnsi="Verdana"/>
                <w:b/>
                <w:sz w:val="20"/>
              </w:rPr>
              <w:t>Recursos</w:t>
            </w:r>
            <w:proofErr w:type="spellEnd"/>
            <w:r w:rsidRPr="00CA2779">
              <w:rPr>
                <w:rFonts w:ascii="Verdana" w:hAnsi="Verdana"/>
                <w:b/>
                <w:sz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b/>
                <w:sz w:val="20"/>
              </w:rPr>
              <w:t>humanos</w:t>
            </w:r>
            <w:proofErr w:type="spellEnd"/>
          </w:p>
        </w:tc>
      </w:tr>
      <w:tr w:rsidR="005274B1" w:rsidRPr="005B682F">
        <w:trPr>
          <w:trHeight w:hRule="exact" w:val="305"/>
        </w:trPr>
        <w:tc>
          <w:tcPr>
            <w:tcW w:w="7106" w:type="dxa"/>
            <w:gridSpan w:val="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35" w:lineRule="exact"/>
              <w:ind w:left="22"/>
              <w:rPr>
                <w:rFonts w:ascii="Verdana" w:eastAsia="Arial" w:hAnsi="Verdana" w:cs="Arial"/>
                <w:sz w:val="20"/>
                <w:szCs w:val="24"/>
                <w:lang w:val="pt-PT"/>
              </w:rPr>
            </w:pPr>
            <w:r w:rsidRPr="00CA2779">
              <w:rPr>
                <w:rFonts w:ascii="Verdana" w:hAnsi="Verdana"/>
                <w:sz w:val="20"/>
                <w:lang w:val="pt-PT"/>
              </w:rPr>
              <w:t xml:space="preserve">Número de Chefes de </w:t>
            </w:r>
            <w:r w:rsidRPr="00CA2779">
              <w:rPr>
                <w:rFonts w:ascii="Verdana" w:hAnsi="Verdana"/>
                <w:spacing w:val="-1"/>
                <w:sz w:val="20"/>
                <w:lang w:val="pt-PT"/>
              </w:rPr>
              <w:t>Serviço</w:t>
            </w:r>
          </w:p>
        </w:tc>
        <w:tc>
          <w:tcPr>
            <w:tcW w:w="108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lang w:val="pt-PT"/>
              </w:rPr>
            </w:pPr>
          </w:p>
        </w:tc>
      </w:tr>
      <w:tr w:rsidR="005274B1" w:rsidRPr="00CA2779">
        <w:trPr>
          <w:trHeight w:hRule="exact" w:val="305"/>
        </w:trPr>
        <w:tc>
          <w:tcPr>
            <w:tcW w:w="7106" w:type="dxa"/>
            <w:gridSpan w:val="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35" w:lineRule="exact"/>
              <w:ind w:left="22"/>
              <w:rPr>
                <w:rFonts w:ascii="Verdana" w:eastAsia="Arial" w:hAnsi="Verdana" w:cs="Arial"/>
                <w:sz w:val="20"/>
                <w:szCs w:val="24"/>
              </w:rPr>
            </w:pPr>
            <w:proofErr w:type="spellStart"/>
            <w:r w:rsidRPr="00CA2779">
              <w:rPr>
                <w:rFonts w:ascii="Verdana" w:hAnsi="Verdana"/>
                <w:sz w:val="20"/>
              </w:rPr>
              <w:t>Número</w:t>
            </w:r>
            <w:proofErr w:type="spellEnd"/>
            <w:r w:rsidRPr="00CA2779">
              <w:rPr>
                <w:rFonts w:ascii="Verdana" w:hAnsi="Verdana"/>
                <w:sz w:val="20"/>
              </w:rPr>
              <w:t xml:space="preserve"> de </w:t>
            </w:r>
            <w:proofErr w:type="spellStart"/>
            <w:r w:rsidRPr="00CA2779">
              <w:rPr>
                <w:rFonts w:ascii="Verdana" w:hAnsi="Verdana"/>
                <w:sz w:val="20"/>
              </w:rPr>
              <w:t>Assistentes</w:t>
            </w:r>
            <w:proofErr w:type="spellEnd"/>
            <w:r w:rsidRPr="00CA2779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sz w:val="20"/>
              </w:rPr>
              <w:t>Graduados</w:t>
            </w:r>
            <w:proofErr w:type="spellEnd"/>
          </w:p>
        </w:tc>
        <w:tc>
          <w:tcPr>
            <w:tcW w:w="108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CA2779">
        <w:trPr>
          <w:trHeight w:hRule="exact" w:val="305"/>
        </w:trPr>
        <w:tc>
          <w:tcPr>
            <w:tcW w:w="7106" w:type="dxa"/>
            <w:gridSpan w:val="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35" w:lineRule="exact"/>
              <w:ind w:left="22"/>
              <w:rPr>
                <w:rFonts w:ascii="Verdana" w:eastAsia="Arial" w:hAnsi="Verdana" w:cs="Arial"/>
                <w:sz w:val="20"/>
                <w:szCs w:val="24"/>
              </w:rPr>
            </w:pPr>
            <w:proofErr w:type="spellStart"/>
            <w:r w:rsidRPr="00CA2779">
              <w:rPr>
                <w:rFonts w:ascii="Verdana" w:hAnsi="Verdana"/>
                <w:sz w:val="20"/>
              </w:rPr>
              <w:t>Número</w:t>
            </w:r>
            <w:proofErr w:type="spellEnd"/>
            <w:r w:rsidRPr="00CA2779">
              <w:rPr>
                <w:rFonts w:ascii="Verdana" w:hAnsi="Verdana"/>
                <w:sz w:val="20"/>
              </w:rPr>
              <w:t xml:space="preserve"> de </w:t>
            </w:r>
            <w:proofErr w:type="spellStart"/>
            <w:r w:rsidRPr="00CA2779">
              <w:rPr>
                <w:rFonts w:ascii="Verdana" w:hAnsi="Verdana"/>
                <w:sz w:val="20"/>
              </w:rPr>
              <w:t>Especialistas</w:t>
            </w:r>
            <w:proofErr w:type="spellEnd"/>
          </w:p>
        </w:tc>
        <w:tc>
          <w:tcPr>
            <w:tcW w:w="108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5B682F">
        <w:trPr>
          <w:trHeight w:hRule="exact" w:val="610"/>
        </w:trPr>
        <w:tc>
          <w:tcPr>
            <w:tcW w:w="7106" w:type="dxa"/>
            <w:gridSpan w:val="7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56" w:lineRule="auto"/>
              <w:ind w:left="22" w:right="386"/>
              <w:rPr>
                <w:rFonts w:ascii="Verdana" w:eastAsia="Arial" w:hAnsi="Verdana" w:cs="Arial"/>
                <w:sz w:val="20"/>
                <w:szCs w:val="24"/>
                <w:lang w:val="pt-PT"/>
              </w:rPr>
            </w:pPr>
            <w:r w:rsidRPr="00CA2779">
              <w:rPr>
                <w:rFonts w:ascii="Verdana" w:hAnsi="Verdana"/>
                <w:sz w:val="20"/>
                <w:lang w:val="pt-PT"/>
              </w:rPr>
              <w:t>Quantos têm</w:t>
            </w:r>
            <w:r w:rsidRPr="00CA2779">
              <w:rPr>
                <w:rFonts w:ascii="Verdana" w:hAnsi="Verdana"/>
                <w:spacing w:val="1"/>
                <w:sz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sz w:val="20"/>
                <w:lang w:val="pt-PT"/>
              </w:rPr>
              <w:t xml:space="preserve">capacidades </w:t>
            </w:r>
            <w:r w:rsidRPr="00CA2779">
              <w:rPr>
                <w:rFonts w:ascii="Verdana" w:hAnsi="Verdana"/>
                <w:spacing w:val="-1"/>
                <w:sz w:val="20"/>
                <w:lang w:val="pt-PT"/>
              </w:rPr>
              <w:t>pedagógicas,</w:t>
            </w:r>
            <w:r w:rsidRPr="00CA2779">
              <w:rPr>
                <w:rFonts w:ascii="Verdana" w:hAnsi="Verdana"/>
                <w:sz w:val="20"/>
                <w:lang w:val="pt-PT"/>
              </w:rPr>
              <w:t xml:space="preserve"> técnicas e/ou </w:t>
            </w:r>
            <w:r w:rsidRPr="00CA2779">
              <w:rPr>
                <w:rFonts w:ascii="Verdana" w:hAnsi="Verdana"/>
                <w:spacing w:val="-1"/>
                <w:sz w:val="20"/>
                <w:lang w:val="pt-PT"/>
              </w:rPr>
              <w:t>querem</w:t>
            </w:r>
            <w:r w:rsidRPr="00CA2779">
              <w:rPr>
                <w:rFonts w:ascii="Verdana" w:hAnsi="Verdana"/>
                <w:spacing w:val="38"/>
                <w:sz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sz w:val="20"/>
                <w:lang w:val="pt-PT"/>
              </w:rPr>
              <w:t>ser orientadores</w:t>
            </w:r>
          </w:p>
        </w:tc>
        <w:tc>
          <w:tcPr>
            <w:tcW w:w="10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lang w:val="pt-PT"/>
              </w:rPr>
            </w:pPr>
          </w:p>
        </w:tc>
      </w:tr>
      <w:tr w:rsidR="005274B1" w:rsidRPr="00CA2779">
        <w:trPr>
          <w:trHeight w:hRule="exact" w:val="290"/>
        </w:trPr>
        <w:tc>
          <w:tcPr>
            <w:tcW w:w="1661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before="30" w:line="258" w:lineRule="auto"/>
              <w:ind w:left="18" w:right="172"/>
              <w:rPr>
                <w:rFonts w:ascii="Verdana" w:eastAsia="Arial" w:hAnsi="Verdana" w:cs="Arial"/>
                <w:sz w:val="20"/>
                <w:szCs w:val="20"/>
                <w:lang w:val="pt-PT"/>
              </w:rPr>
            </w:pPr>
            <w:r w:rsidRPr="00CA2779">
              <w:rPr>
                <w:rFonts w:ascii="Verdana" w:hAnsi="Verdana"/>
                <w:sz w:val="20"/>
                <w:lang w:val="pt-PT"/>
              </w:rPr>
              <w:t>Número</w:t>
            </w:r>
            <w:r w:rsidRPr="00CA2779">
              <w:rPr>
                <w:rFonts w:ascii="Verdana" w:hAnsi="Verdana"/>
                <w:spacing w:val="-11"/>
                <w:sz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sz w:val="20"/>
                <w:lang w:val="pt-PT"/>
              </w:rPr>
              <w:t>de</w:t>
            </w:r>
            <w:r w:rsidRPr="00CA2779">
              <w:rPr>
                <w:rFonts w:ascii="Verdana" w:hAnsi="Verdana"/>
                <w:spacing w:val="24"/>
                <w:w w:val="99"/>
                <w:sz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spacing w:val="-1"/>
                <w:sz w:val="20"/>
                <w:lang w:val="pt-PT"/>
              </w:rPr>
              <w:t>internos</w:t>
            </w:r>
            <w:r w:rsidRPr="00CA2779">
              <w:rPr>
                <w:rFonts w:ascii="Verdana" w:hAnsi="Verdana"/>
                <w:spacing w:val="-7"/>
                <w:sz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spacing w:val="-1"/>
                <w:sz w:val="20"/>
                <w:lang w:val="pt-PT"/>
              </w:rPr>
              <w:t>por</w:t>
            </w:r>
            <w:r w:rsidRPr="00CA2779">
              <w:rPr>
                <w:rFonts w:ascii="Verdana" w:hAnsi="Verdana"/>
                <w:spacing w:val="-7"/>
                <w:sz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spacing w:val="-1"/>
                <w:sz w:val="20"/>
                <w:lang w:val="pt-PT"/>
              </w:rPr>
              <w:t>ano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69" w:lineRule="exact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sz w:val="20"/>
              </w:rPr>
              <w:t>1º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69" w:lineRule="exact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sz w:val="20"/>
              </w:rPr>
              <w:t>2º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69" w:lineRule="exact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sz w:val="20"/>
              </w:rPr>
              <w:t>3º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69" w:lineRule="exact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sz w:val="20"/>
              </w:rPr>
              <w:t>4º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69" w:lineRule="exact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sz w:val="20"/>
              </w:rPr>
              <w:t>5º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69" w:lineRule="exact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sz w:val="20"/>
              </w:rPr>
              <w:t>6º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AD0F43">
            <w:pPr>
              <w:pStyle w:val="TableParagraph"/>
              <w:spacing w:line="269" w:lineRule="exact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sz w:val="20"/>
              </w:rPr>
              <w:t>TOTAL</w:t>
            </w:r>
          </w:p>
        </w:tc>
      </w:tr>
      <w:tr w:rsidR="005274B1" w:rsidRPr="00CA2779">
        <w:trPr>
          <w:trHeight w:hRule="exact" w:val="290"/>
        </w:trPr>
        <w:tc>
          <w:tcPr>
            <w:tcW w:w="1661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5B682F">
        <w:trPr>
          <w:trHeight w:hRule="exact" w:val="305"/>
        </w:trPr>
        <w:tc>
          <w:tcPr>
            <w:tcW w:w="7106" w:type="dxa"/>
            <w:gridSpan w:val="7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before="6"/>
              <w:ind w:left="22"/>
              <w:rPr>
                <w:rFonts w:ascii="Verdana" w:eastAsia="Arial" w:hAnsi="Verdana" w:cs="Arial"/>
                <w:sz w:val="20"/>
                <w:szCs w:val="24"/>
                <w:lang w:val="pt-PT"/>
              </w:rPr>
            </w:pPr>
            <w:r w:rsidRPr="00CA2779">
              <w:rPr>
                <w:rFonts w:ascii="Verdana" w:hAnsi="Verdana"/>
                <w:sz w:val="20"/>
                <w:lang w:val="pt-PT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spacing w:val="-1"/>
                <w:sz w:val="20"/>
                <w:lang w:val="pt-PT"/>
              </w:rPr>
              <w:t>secretário</w:t>
            </w:r>
            <w:r w:rsidRPr="00CA2779">
              <w:rPr>
                <w:rFonts w:ascii="Verdana" w:hAnsi="Verdana"/>
                <w:sz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spacing w:val="-1"/>
                <w:sz w:val="20"/>
                <w:lang w:val="pt-PT"/>
              </w:rPr>
              <w:t>próprio</w:t>
            </w:r>
            <w:r w:rsidRPr="00CA2779">
              <w:rPr>
                <w:rFonts w:ascii="Verdana" w:hAnsi="Verdana"/>
                <w:sz w:val="20"/>
                <w:lang w:val="pt-PT"/>
              </w:rPr>
              <w:t xml:space="preserve"> na consulta e</w:t>
            </w:r>
            <w:r w:rsidRPr="00CA2779">
              <w:rPr>
                <w:rFonts w:ascii="Verdana" w:hAnsi="Verdana"/>
                <w:spacing w:val="1"/>
                <w:sz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sz w:val="20"/>
                <w:lang w:val="pt-PT"/>
              </w:rPr>
              <w:t>no internamento?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lang w:val="pt-PT"/>
              </w:rPr>
            </w:pPr>
          </w:p>
        </w:tc>
      </w:tr>
      <w:tr w:rsidR="005274B1" w:rsidRPr="005B682F">
        <w:trPr>
          <w:trHeight w:hRule="exact" w:val="305"/>
        </w:trPr>
        <w:tc>
          <w:tcPr>
            <w:tcW w:w="7106" w:type="dxa"/>
            <w:gridSpan w:val="7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68" w:lineRule="exact"/>
              <w:ind w:left="22"/>
              <w:rPr>
                <w:rFonts w:ascii="Verdana" w:eastAsia="Arial" w:hAnsi="Verdana" w:cs="Arial"/>
                <w:sz w:val="20"/>
                <w:szCs w:val="24"/>
                <w:lang w:val="pt-PT"/>
              </w:rPr>
            </w:pPr>
            <w:r w:rsidRPr="00CA2779">
              <w:rPr>
                <w:rFonts w:ascii="Verdana" w:hAnsi="Verdana"/>
                <w:sz w:val="20"/>
                <w:lang w:val="pt-PT"/>
              </w:rPr>
              <w:t xml:space="preserve">Quantos enfermeiros fixos </w:t>
            </w:r>
            <w:r w:rsidRPr="00CA2779">
              <w:rPr>
                <w:rFonts w:ascii="Verdana" w:hAnsi="Verdana"/>
                <w:spacing w:val="-1"/>
                <w:sz w:val="20"/>
                <w:lang w:val="pt-PT"/>
              </w:rPr>
              <w:t>existem</w:t>
            </w:r>
            <w:r w:rsidRPr="00CA2779">
              <w:rPr>
                <w:rFonts w:ascii="Verdana" w:hAnsi="Verdana"/>
                <w:spacing w:val="1"/>
                <w:sz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sz w:val="20"/>
                <w:lang w:val="pt-PT"/>
              </w:rPr>
              <w:t>na consulta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lang w:val="pt-PT"/>
              </w:rPr>
            </w:pPr>
          </w:p>
        </w:tc>
      </w:tr>
      <w:tr w:rsidR="005274B1" w:rsidRPr="005B682F">
        <w:trPr>
          <w:trHeight w:hRule="exact" w:val="305"/>
        </w:trPr>
        <w:tc>
          <w:tcPr>
            <w:tcW w:w="5204" w:type="dxa"/>
            <w:gridSpan w:val="5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22"/>
              <w:rPr>
                <w:rFonts w:ascii="Verdana" w:eastAsia="Arial" w:hAnsi="Verdana" w:cs="Arial"/>
                <w:sz w:val="20"/>
                <w:szCs w:val="24"/>
                <w:lang w:val="pt-PT"/>
              </w:rPr>
            </w:pPr>
            <w:r w:rsidRPr="00CA2779">
              <w:rPr>
                <w:rFonts w:ascii="Verdana" w:hAnsi="Verdana"/>
                <w:sz w:val="20"/>
                <w:lang w:val="pt-PT"/>
              </w:rPr>
              <w:t xml:space="preserve">Idoneidade </w:t>
            </w:r>
            <w:proofErr w:type="spellStart"/>
            <w:r w:rsidRPr="00CA2779">
              <w:rPr>
                <w:rFonts w:ascii="Verdana" w:hAnsi="Verdana"/>
                <w:sz w:val="20"/>
                <w:lang w:val="pt-PT"/>
              </w:rPr>
              <w:t>Actual</w:t>
            </w:r>
            <w:proofErr w:type="spellEnd"/>
            <w:r w:rsidRPr="00CA2779">
              <w:rPr>
                <w:rFonts w:ascii="Verdana" w:hAnsi="Verdana"/>
                <w:sz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spacing w:val="-1"/>
                <w:sz w:val="20"/>
                <w:lang w:val="pt-PT"/>
              </w:rPr>
              <w:t>(total/</w:t>
            </w:r>
            <w:proofErr w:type="gramStart"/>
            <w:r w:rsidRPr="00CA2779">
              <w:rPr>
                <w:rFonts w:ascii="Verdana" w:hAnsi="Verdana"/>
                <w:spacing w:val="-1"/>
                <w:sz w:val="20"/>
                <w:lang w:val="pt-PT"/>
              </w:rPr>
              <w:t>parcial(meses</w:t>
            </w:r>
            <w:proofErr w:type="gramEnd"/>
            <w:r w:rsidRPr="00CA2779">
              <w:rPr>
                <w:rFonts w:ascii="Verdana" w:hAnsi="Verdana"/>
                <w:spacing w:val="-1"/>
                <w:sz w:val="20"/>
                <w:lang w:val="pt-PT"/>
              </w:rPr>
              <w:t>)</w:t>
            </w:r>
          </w:p>
        </w:tc>
        <w:tc>
          <w:tcPr>
            <w:tcW w:w="88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lang w:val="pt-PT"/>
              </w:rPr>
            </w:pPr>
          </w:p>
        </w:tc>
        <w:tc>
          <w:tcPr>
            <w:tcW w:w="2096" w:type="dxa"/>
            <w:gridSpan w:val="2"/>
            <w:vMerge w:val="restart"/>
            <w:tcBorders>
              <w:top w:val="single" w:sz="16" w:space="0" w:color="000000"/>
              <w:left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lang w:val="pt-PT"/>
              </w:rPr>
            </w:pPr>
          </w:p>
        </w:tc>
      </w:tr>
      <w:tr w:rsidR="005274B1" w:rsidRPr="00CA2779">
        <w:trPr>
          <w:trHeight w:hRule="exact" w:val="319"/>
        </w:trPr>
        <w:tc>
          <w:tcPr>
            <w:tcW w:w="5204" w:type="dxa"/>
            <w:gridSpan w:val="5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before="21"/>
              <w:ind w:left="22"/>
              <w:rPr>
                <w:rFonts w:ascii="Verdana" w:eastAsia="Arial" w:hAnsi="Verdana" w:cs="Arial"/>
                <w:sz w:val="20"/>
                <w:szCs w:val="24"/>
              </w:rPr>
            </w:pPr>
            <w:proofErr w:type="spellStart"/>
            <w:r w:rsidRPr="00CA2779">
              <w:rPr>
                <w:rFonts w:ascii="Verdana" w:hAnsi="Verdana"/>
                <w:sz w:val="20"/>
              </w:rPr>
              <w:t>Idoneidade</w:t>
            </w:r>
            <w:proofErr w:type="spellEnd"/>
            <w:r w:rsidRPr="00CA2779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spacing w:val="-1"/>
                <w:sz w:val="20"/>
              </w:rPr>
              <w:t>Requerida</w:t>
            </w:r>
            <w:proofErr w:type="spellEnd"/>
            <w:r w:rsidRPr="00CA2779">
              <w:rPr>
                <w:rFonts w:ascii="Verdana" w:hAnsi="Verdana"/>
                <w:spacing w:val="-1"/>
                <w:sz w:val="20"/>
              </w:rPr>
              <w:t>: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5B682F">
        <w:trPr>
          <w:trHeight w:hRule="exact" w:val="596"/>
        </w:trPr>
        <w:tc>
          <w:tcPr>
            <w:tcW w:w="7106" w:type="dxa"/>
            <w:gridSpan w:val="7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before="162"/>
              <w:ind w:left="20"/>
              <w:rPr>
                <w:rFonts w:ascii="Verdana" w:eastAsia="Arial" w:hAnsi="Verdana" w:cs="Arial"/>
                <w:sz w:val="20"/>
                <w:lang w:val="pt-PT"/>
              </w:rPr>
            </w:pPr>
            <w:r w:rsidRPr="00CA2779">
              <w:rPr>
                <w:rFonts w:ascii="Verdana" w:hAnsi="Verdana"/>
                <w:b/>
                <w:spacing w:val="-1"/>
                <w:sz w:val="20"/>
                <w:lang w:val="pt-PT"/>
              </w:rPr>
              <w:t>Número</w:t>
            </w:r>
            <w:r w:rsidRPr="00CA2779">
              <w:rPr>
                <w:rFonts w:ascii="Verdana" w:hAnsi="Verdana"/>
                <w:b/>
                <w:sz w:val="20"/>
                <w:lang w:val="pt-PT"/>
              </w:rPr>
              <w:t xml:space="preserve"> de Internos </w:t>
            </w:r>
            <w:r w:rsidRPr="00CA2779">
              <w:rPr>
                <w:rFonts w:ascii="Verdana" w:hAnsi="Verdana"/>
                <w:b/>
                <w:spacing w:val="-1"/>
                <w:sz w:val="20"/>
                <w:lang w:val="pt-PT"/>
              </w:rPr>
              <w:t>que</w:t>
            </w:r>
            <w:r w:rsidRPr="00CA2779">
              <w:rPr>
                <w:rFonts w:ascii="Verdana" w:hAnsi="Verdana"/>
                <w:b/>
                <w:sz w:val="20"/>
                <w:lang w:val="pt-PT"/>
              </w:rPr>
              <w:t xml:space="preserve"> se </w:t>
            </w:r>
            <w:r w:rsidRPr="00CA2779">
              <w:rPr>
                <w:rFonts w:ascii="Verdana" w:hAnsi="Verdana"/>
                <w:b/>
                <w:spacing w:val="-1"/>
                <w:sz w:val="20"/>
                <w:lang w:val="pt-PT"/>
              </w:rPr>
              <w:t>propõe</w:t>
            </w:r>
            <w:r w:rsidRPr="00CA2779">
              <w:rPr>
                <w:rFonts w:ascii="Verdana" w:hAnsi="Verdana"/>
                <w:b/>
                <w:sz w:val="20"/>
                <w:lang w:val="pt-PT"/>
              </w:rPr>
              <w:t xml:space="preserve"> admitir</w:t>
            </w:r>
            <w:r w:rsidRPr="00CA2779">
              <w:rPr>
                <w:rFonts w:ascii="Verdana" w:hAnsi="Verdana"/>
                <w:b/>
                <w:spacing w:val="1"/>
                <w:sz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b/>
                <w:sz w:val="20"/>
                <w:lang w:val="pt-PT"/>
              </w:rPr>
              <w:t xml:space="preserve">no </w:t>
            </w:r>
            <w:r w:rsidRPr="00CA2779">
              <w:rPr>
                <w:rFonts w:ascii="Verdana" w:hAnsi="Verdana"/>
                <w:b/>
                <w:spacing w:val="-1"/>
                <w:sz w:val="20"/>
                <w:lang w:val="pt-PT"/>
              </w:rPr>
              <w:t>próximo</w:t>
            </w:r>
            <w:r w:rsidRPr="00CA2779">
              <w:rPr>
                <w:rFonts w:ascii="Verdana" w:hAnsi="Verdana"/>
                <w:b/>
                <w:spacing w:val="1"/>
                <w:sz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b/>
                <w:spacing w:val="-3"/>
                <w:sz w:val="20"/>
                <w:lang w:val="pt-PT"/>
              </w:rPr>
              <w:t>Ano: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lang w:val="pt-PT"/>
              </w:rPr>
            </w:pPr>
          </w:p>
        </w:tc>
      </w:tr>
    </w:tbl>
    <w:p w:rsidR="005274B1" w:rsidRPr="00CA2779" w:rsidRDefault="005274B1">
      <w:pPr>
        <w:spacing w:before="2"/>
        <w:rPr>
          <w:rFonts w:ascii="Arial" w:eastAsia="Arial" w:hAnsi="Arial" w:cs="Arial"/>
          <w:sz w:val="24"/>
          <w:szCs w:val="24"/>
          <w:lang w:val="pt-PT"/>
        </w:rPr>
      </w:pPr>
    </w:p>
    <w:p w:rsidR="005274B1" w:rsidRPr="00CA2779" w:rsidRDefault="00AD0F43">
      <w:pPr>
        <w:pStyle w:val="Corpodetexto"/>
        <w:rPr>
          <w:rFonts w:ascii="Verdana" w:hAnsi="Verdana"/>
          <w:sz w:val="20"/>
          <w:szCs w:val="20"/>
          <w:lang w:val="pt-PT"/>
        </w:rPr>
      </w:pPr>
      <w:r w:rsidRPr="00CA2779">
        <w:rPr>
          <w:rFonts w:ascii="Verdana" w:hAnsi="Verdana"/>
          <w:sz w:val="20"/>
          <w:szCs w:val="20"/>
          <w:lang w:val="pt-PT"/>
        </w:rPr>
        <w:t xml:space="preserve">O </w:t>
      </w:r>
      <w:proofErr w:type="spellStart"/>
      <w:r w:rsidRPr="00CA2779">
        <w:rPr>
          <w:rFonts w:ascii="Verdana" w:hAnsi="Verdana"/>
          <w:spacing w:val="-1"/>
          <w:sz w:val="20"/>
          <w:szCs w:val="20"/>
          <w:lang w:val="pt-PT"/>
        </w:rPr>
        <w:t>Director</w:t>
      </w:r>
      <w:proofErr w:type="spellEnd"/>
      <w:r w:rsidRPr="00CA2779">
        <w:rPr>
          <w:rFonts w:ascii="Verdana" w:hAnsi="Verdana"/>
          <w:sz w:val="20"/>
          <w:szCs w:val="20"/>
          <w:lang w:val="pt-PT"/>
        </w:rPr>
        <w:t xml:space="preserve"> do</w:t>
      </w:r>
      <w:r w:rsidRPr="00CA2779">
        <w:rPr>
          <w:rFonts w:ascii="Verdana" w:hAnsi="Verdana"/>
          <w:spacing w:val="1"/>
          <w:sz w:val="20"/>
          <w:szCs w:val="20"/>
          <w:lang w:val="pt-PT"/>
        </w:rPr>
        <w:t xml:space="preserve"> </w:t>
      </w:r>
      <w:r w:rsidRPr="00CA2779">
        <w:rPr>
          <w:rFonts w:ascii="Verdana" w:hAnsi="Verdana"/>
          <w:spacing w:val="-1"/>
          <w:sz w:val="20"/>
          <w:szCs w:val="20"/>
          <w:lang w:val="pt-PT"/>
        </w:rPr>
        <w:t>Serviço</w:t>
      </w:r>
      <w:r w:rsidRPr="00CA2779">
        <w:rPr>
          <w:rFonts w:ascii="Verdana" w:hAnsi="Verdana"/>
          <w:sz w:val="20"/>
          <w:szCs w:val="20"/>
          <w:lang w:val="pt-PT"/>
        </w:rPr>
        <w:t xml:space="preserve"> de </w:t>
      </w:r>
      <w:r w:rsidRPr="00CA2779">
        <w:rPr>
          <w:rFonts w:ascii="Verdana" w:hAnsi="Verdana"/>
          <w:spacing w:val="-1"/>
          <w:sz w:val="20"/>
          <w:szCs w:val="20"/>
          <w:lang w:val="pt-PT"/>
        </w:rPr>
        <w:t>Urologia</w:t>
      </w:r>
    </w:p>
    <w:p w:rsidR="005274B1" w:rsidRPr="00CA2779" w:rsidRDefault="005274B1">
      <w:pPr>
        <w:spacing w:before="5"/>
        <w:rPr>
          <w:rFonts w:ascii="Verdana" w:eastAsia="Arial" w:hAnsi="Verdana" w:cs="Arial"/>
          <w:sz w:val="20"/>
          <w:szCs w:val="20"/>
          <w:lang w:val="pt-PT"/>
        </w:rPr>
      </w:pPr>
    </w:p>
    <w:p w:rsidR="005274B1" w:rsidRPr="00CA2779" w:rsidRDefault="00AD0F43">
      <w:pPr>
        <w:pStyle w:val="Corpodetexto"/>
        <w:spacing w:before="69"/>
        <w:ind w:left="413"/>
        <w:rPr>
          <w:rFonts w:ascii="Verdana" w:hAnsi="Verdana"/>
          <w:sz w:val="20"/>
          <w:szCs w:val="20"/>
        </w:rPr>
      </w:pPr>
      <w:r w:rsidRPr="00CA2779">
        <w:rPr>
          <w:rFonts w:ascii="Verdana" w:hAnsi="Verdana"/>
          <w:sz w:val="20"/>
          <w:szCs w:val="20"/>
        </w:rPr>
        <w:t>Data:</w:t>
      </w:r>
    </w:p>
    <w:p w:rsidR="005274B1" w:rsidRPr="00CA2779" w:rsidRDefault="005B682F">
      <w:pPr>
        <w:tabs>
          <w:tab w:val="left" w:pos="3792"/>
        </w:tabs>
        <w:spacing w:line="20" w:lineRule="atLeast"/>
        <w:ind w:left="359"/>
        <w:rPr>
          <w:rFonts w:ascii="Verdana" w:eastAsia="Arial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pict>
          <v:group id="_x0000_s1031" style="width:128.55pt;height:1.1pt;mso-position-horizontal-relative:char;mso-position-vertical-relative:line" coordsize="2571,22">
            <v:group id="_x0000_s1034" style="position:absolute;left:12;top:2;width:2547;height:2" coordorigin="12,2" coordsize="2547,2">
              <v:shape id="_x0000_s1035" style="position:absolute;left:12;top:2;width:2547;height:2" coordorigin="12,2" coordsize="2547,0" path="m12,2r2547,e" filled="f" strokeweight=".14pt">
                <v:path arrowok="t"/>
              </v:shape>
            </v:group>
            <v:group id="_x0000_s1032" style="position:absolute;left:11;top:11;width:2550;height:2" coordorigin="11,11" coordsize="2550,2">
              <v:shape id="_x0000_s1033" style="position:absolute;left:11;top:11;width:2550;height:2" coordorigin="11,11" coordsize="2550,0" path="m11,11r2549,e" filled="f" strokeweight=".37392mm">
                <v:path arrowok="t"/>
              </v:shape>
            </v:group>
            <w10:wrap type="none"/>
            <w10:anchorlock/>
          </v:group>
        </w:pict>
      </w:r>
      <w:r w:rsidR="00AD0F43" w:rsidRPr="00CA2779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pict>
          <v:group id="_x0000_s1026" style="width:184.8pt;height:1.1pt;mso-position-horizontal-relative:char;mso-position-vertical-relative:line" coordsize="3696,22">
            <v:group id="_x0000_s1029" style="position:absolute;left:12;top:2;width:3673;height:2" coordorigin="12,2" coordsize="3673,2">
              <v:shape id="_x0000_s1030" style="position:absolute;left:12;top:2;width:3673;height:2" coordorigin="12,2" coordsize="3673,0" path="m12,2r3672,e" filled="f" strokeweight=".14pt">
                <v:path arrowok="t"/>
              </v:shape>
            </v:group>
            <v:group id="_x0000_s1027" style="position:absolute;left:11;top:11;width:3675;height:2" coordorigin="11,11" coordsize="3675,2">
              <v:shape id="_x0000_s1028" style="position:absolute;left:11;top:11;width:3675;height:2" coordorigin="11,11" coordsize="3675,0" path="m11,11r3674,e" filled="f" strokeweight=".37392mm">
                <v:path arrowok="t"/>
              </v:shape>
            </v:group>
            <w10:wrap type="none"/>
            <w10:anchorlock/>
          </v:group>
        </w:pict>
      </w:r>
    </w:p>
    <w:p w:rsidR="005274B1" w:rsidRPr="00CA2779" w:rsidRDefault="005274B1">
      <w:pPr>
        <w:spacing w:line="20" w:lineRule="atLeast"/>
        <w:rPr>
          <w:rFonts w:ascii="Verdana" w:eastAsia="Arial" w:hAnsi="Verdana" w:cs="Arial"/>
          <w:sz w:val="20"/>
          <w:szCs w:val="20"/>
        </w:rPr>
        <w:sectPr w:rsidR="005274B1" w:rsidRPr="00CA2779" w:rsidSect="00CA2779">
          <w:headerReference w:type="default" r:id="rId6"/>
          <w:type w:val="continuous"/>
          <w:pgSz w:w="11910" w:h="16840"/>
          <w:pgMar w:top="1300" w:right="1560" w:bottom="280" w:left="1680" w:header="0" w:footer="720" w:gutter="0"/>
          <w:cols w:space="720"/>
        </w:sectPr>
      </w:pPr>
    </w:p>
    <w:p w:rsidR="005274B1" w:rsidRDefault="005274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274B1" w:rsidRDefault="005274B1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349" w:type="dxa"/>
        <w:tblLayout w:type="fixed"/>
        <w:tblLook w:val="01E0" w:firstRow="1" w:lastRow="1" w:firstColumn="1" w:lastColumn="1" w:noHBand="0" w:noVBand="0"/>
      </w:tblPr>
      <w:tblGrid>
        <w:gridCol w:w="1661"/>
        <w:gridCol w:w="5444"/>
        <w:gridCol w:w="1081"/>
      </w:tblGrid>
      <w:tr w:rsidR="005274B1" w:rsidRPr="00CA2779">
        <w:trPr>
          <w:trHeight w:hRule="exact" w:val="362"/>
        </w:trPr>
        <w:tc>
          <w:tcPr>
            <w:tcW w:w="818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D9D9D9"/>
          </w:tcPr>
          <w:p w:rsidR="005274B1" w:rsidRPr="00CA2779" w:rsidRDefault="00AD0F43">
            <w:pPr>
              <w:pStyle w:val="TableParagraph"/>
              <w:spacing w:line="271" w:lineRule="exact"/>
              <w:ind w:left="1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proofErr w:type="spellStart"/>
            <w:r w:rsidRPr="00CA2779">
              <w:rPr>
                <w:rFonts w:ascii="Verdana" w:hAnsi="Verdana"/>
                <w:b/>
                <w:sz w:val="20"/>
                <w:szCs w:val="20"/>
              </w:rPr>
              <w:t>Espaço</w:t>
            </w:r>
            <w:proofErr w:type="spellEnd"/>
            <w:r w:rsidRPr="00CA277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b/>
                <w:sz w:val="20"/>
                <w:szCs w:val="20"/>
              </w:rPr>
              <w:t>físico</w:t>
            </w:r>
            <w:proofErr w:type="spellEnd"/>
          </w:p>
        </w:tc>
      </w:tr>
      <w:tr w:rsidR="005274B1" w:rsidRPr="00CA2779">
        <w:trPr>
          <w:trHeight w:hRule="exact" w:val="362"/>
        </w:trPr>
        <w:tc>
          <w:tcPr>
            <w:tcW w:w="1661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pStyle w:val="TableParagraph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5274B1" w:rsidRPr="00CA2779" w:rsidRDefault="00AD0F43">
            <w:pPr>
              <w:pStyle w:val="TableParagraph"/>
              <w:spacing w:before="141" w:line="263" w:lineRule="auto"/>
              <w:ind w:left="385" w:right="303" w:hanging="87"/>
              <w:rPr>
                <w:rFonts w:ascii="Verdana" w:eastAsia="Arial" w:hAnsi="Verdana" w:cs="Arial"/>
                <w:sz w:val="20"/>
                <w:szCs w:val="20"/>
              </w:rPr>
            </w:pPr>
            <w:proofErr w:type="spellStart"/>
            <w:r w:rsidRPr="00CA2779">
              <w:rPr>
                <w:rFonts w:ascii="Verdana" w:hAnsi="Verdana"/>
                <w:b/>
                <w:spacing w:val="-1"/>
                <w:sz w:val="20"/>
                <w:szCs w:val="20"/>
              </w:rPr>
              <w:t>Consulta</w:t>
            </w:r>
            <w:proofErr w:type="spellEnd"/>
            <w:r w:rsidRPr="00CA2779">
              <w:rPr>
                <w:rFonts w:ascii="Verdana" w:hAnsi="Verdana"/>
                <w:b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b/>
                <w:sz w:val="20"/>
                <w:szCs w:val="20"/>
              </w:rPr>
              <w:t>externa</w:t>
            </w:r>
            <w:proofErr w:type="spellEnd"/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0"/>
              </w:rPr>
            </w:pPr>
            <w:proofErr w:type="spellStart"/>
            <w:r w:rsidRPr="00CA2779">
              <w:rPr>
                <w:rFonts w:ascii="Verdana" w:eastAsia="Arial" w:hAnsi="Verdana" w:cs="Arial"/>
                <w:sz w:val="20"/>
                <w:szCs w:val="20"/>
              </w:rPr>
              <w:t>Gabinetes</w:t>
            </w:r>
            <w:proofErr w:type="spellEnd"/>
            <w:r w:rsidRPr="00CA2779">
              <w:rPr>
                <w:rFonts w:ascii="Verdana" w:eastAsia="Arial" w:hAnsi="Verdana" w:cs="Arial"/>
                <w:sz w:val="20"/>
                <w:szCs w:val="20"/>
              </w:rPr>
              <w:t xml:space="preserve"> para </w:t>
            </w:r>
            <w:proofErr w:type="spellStart"/>
            <w:r w:rsidRPr="00CA2779">
              <w:rPr>
                <w:rFonts w:ascii="Verdana" w:eastAsia="Arial" w:hAnsi="Verdana" w:cs="Arial"/>
                <w:sz w:val="20"/>
                <w:szCs w:val="20"/>
              </w:rPr>
              <w:t>consulta</w:t>
            </w:r>
            <w:proofErr w:type="spellEnd"/>
            <w:r w:rsidRPr="00CA2779">
              <w:rPr>
                <w:rFonts w:ascii="Verdana" w:eastAsia="Arial" w:hAnsi="Verdana" w:cs="Arial"/>
                <w:sz w:val="20"/>
                <w:szCs w:val="20"/>
              </w:rPr>
              <w:t xml:space="preserve"> –</w:t>
            </w:r>
            <w:r w:rsidRPr="00CA2779">
              <w:rPr>
                <w:rFonts w:ascii="Verdana" w:eastAsia="Arial" w:hAnsi="Verdana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A2779">
              <w:rPr>
                <w:rFonts w:ascii="Verdana" w:eastAsia="Arial" w:hAnsi="Verdana" w:cs="Arial"/>
                <w:sz w:val="20"/>
                <w:szCs w:val="20"/>
              </w:rPr>
              <w:t>quantos</w:t>
            </w:r>
            <w:proofErr w:type="spellEnd"/>
            <w:r w:rsidRPr="00CA2779">
              <w:rPr>
                <w:rFonts w:ascii="Verdana" w:eastAsia="Arial" w:hAnsi="Verdana" w:cs="Arial"/>
                <w:sz w:val="20"/>
                <w:szCs w:val="20"/>
              </w:rPr>
              <w:t>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74B1" w:rsidRPr="005B682F">
        <w:trPr>
          <w:trHeight w:hRule="exact" w:val="362"/>
        </w:trPr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0"/>
                <w:lang w:val="pt-PT"/>
              </w:rPr>
            </w:pPr>
            <w:r w:rsidRPr="00CA2779">
              <w:rPr>
                <w:rFonts w:ascii="Verdana" w:hAnsi="Verdana"/>
                <w:sz w:val="20"/>
                <w:szCs w:val="20"/>
                <w:lang w:val="pt-PT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  <w:szCs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sz w:val="20"/>
                <w:szCs w:val="20"/>
                <w:lang w:val="pt-PT"/>
              </w:rPr>
              <w:t xml:space="preserve">sala </w:t>
            </w:r>
            <w:r w:rsidRPr="00CA2779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>própria</w:t>
            </w:r>
            <w:r w:rsidRPr="00CA2779">
              <w:rPr>
                <w:rFonts w:ascii="Verdana" w:hAnsi="Verdana"/>
                <w:sz w:val="20"/>
                <w:szCs w:val="20"/>
                <w:lang w:val="pt-PT"/>
              </w:rPr>
              <w:t xml:space="preserve"> para EUD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5274B1" w:rsidRPr="00CA2779">
        <w:trPr>
          <w:trHeight w:hRule="exact" w:val="362"/>
        </w:trPr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0"/>
              </w:rPr>
            </w:pPr>
            <w:r w:rsidRPr="00CA2779">
              <w:rPr>
                <w:rFonts w:ascii="Verdana" w:hAnsi="Verdana"/>
                <w:sz w:val="20"/>
                <w:szCs w:val="20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sz w:val="20"/>
                <w:szCs w:val="20"/>
              </w:rPr>
              <w:t>gabinete</w:t>
            </w:r>
            <w:proofErr w:type="spellEnd"/>
            <w:r w:rsidRPr="00CA2779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CA2779">
              <w:rPr>
                <w:rFonts w:ascii="Verdana" w:hAnsi="Verdana"/>
                <w:sz w:val="20"/>
                <w:szCs w:val="20"/>
              </w:rPr>
              <w:t xml:space="preserve">para </w:t>
            </w:r>
            <w:proofErr w:type="spellStart"/>
            <w:r w:rsidRPr="00CA2779">
              <w:rPr>
                <w:rFonts w:ascii="Verdana" w:hAnsi="Verdana"/>
                <w:sz w:val="20"/>
                <w:szCs w:val="20"/>
              </w:rPr>
              <w:t>endoscopia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74B1" w:rsidRPr="00CA2779">
        <w:trPr>
          <w:trHeight w:hRule="exact" w:val="363"/>
        </w:trPr>
        <w:tc>
          <w:tcPr>
            <w:tcW w:w="1661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4" w:lineRule="exact"/>
              <w:ind w:left="32"/>
              <w:rPr>
                <w:rFonts w:ascii="Verdana" w:eastAsia="Arial" w:hAnsi="Verdana" w:cs="Arial"/>
                <w:sz w:val="20"/>
                <w:szCs w:val="20"/>
              </w:rPr>
            </w:pPr>
            <w:r w:rsidRPr="00CA2779">
              <w:rPr>
                <w:rFonts w:ascii="Verdana" w:hAnsi="Verdana"/>
                <w:sz w:val="20"/>
                <w:szCs w:val="20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sz w:val="20"/>
                <w:szCs w:val="20"/>
              </w:rPr>
              <w:t>gabinete</w:t>
            </w:r>
            <w:proofErr w:type="spellEnd"/>
            <w:r w:rsidRPr="00CA2779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CA2779">
              <w:rPr>
                <w:rFonts w:ascii="Verdana" w:hAnsi="Verdana"/>
                <w:sz w:val="20"/>
                <w:szCs w:val="20"/>
              </w:rPr>
              <w:t xml:space="preserve">de </w:t>
            </w:r>
            <w:proofErr w:type="spellStart"/>
            <w:r w:rsidRPr="00CA2779">
              <w:rPr>
                <w:rFonts w:ascii="Verdana" w:hAnsi="Verdana"/>
                <w:sz w:val="20"/>
                <w:szCs w:val="20"/>
              </w:rPr>
              <w:t>ecografia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74B1" w:rsidRPr="005B682F">
        <w:trPr>
          <w:trHeight w:hRule="exact" w:val="362"/>
        </w:trPr>
        <w:tc>
          <w:tcPr>
            <w:tcW w:w="1661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pStyle w:val="TableParagraph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5274B1" w:rsidRPr="00CA2779" w:rsidRDefault="00AD0F43">
            <w:pPr>
              <w:pStyle w:val="TableParagraph"/>
              <w:spacing w:before="141" w:line="263" w:lineRule="auto"/>
              <w:ind w:left="217" w:right="224" w:firstLine="262"/>
              <w:rPr>
                <w:rFonts w:ascii="Verdana" w:eastAsia="Arial" w:hAnsi="Verdana" w:cs="Arial"/>
                <w:sz w:val="20"/>
                <w:szCs w:val="20"/>
              </w:rPr>
            </w:pPr>
            <w:proofErr w:type="spellStart"/>
            <w:r w:rsidRPr="00CA2779">
              <w:rPr>
                <w:rFonts w:ascii="Verdana" w:hAnsi="Verdana"/>
                <w:b/>
                <w:sz w:val="20"/>
                <w:szCs w:val="20"/>
              </w:rPr>
              <w:t>Bloco</w:t>
            </w:r>
            <w:proofErr w:type="spellEnd"/>
            <w:r w:rsidRPr="00CA277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b/>
                <w:spacing w:val="-1"/>
                <w:sz w:val="20"/>
                <w:szCs w:val="20"/>
              </w:rPr>
              <w:t>operatório</w:t>
            </w:r>
            <w:proofErr w:type="spellEnd"/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0"/>
                <w:lang w:val="pt-PT"/>
              </w:rPr>
            </w:pPr>
            <w:r w:rsidRPr="00CA2779">
              <w:rPr>
                <w:rFonts w:ascii="Verdana" w:hAnsi="Verdana"/>
                <w:sz w:val="20"/>
                <w:szCs w:val="20"/>
                <w:lang w:val="pt-PT"/>
              </w:rPr>
              <w:t xml:space="preserve">Tempos por semana na </w:t>
            </w:r>
            <w:r w:rsidRPr="00CA2779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>cirurgia</w:t>
            </w:r>
            <w:r w:rsidRPr="00CA2779">
              <w:rPr>
                <w:rFonts w:ascii="Verdana" w:hAnsi="Verdana"/>
                <w:sz w:val="20"/>
                <w:szCs w:val="20"/>
                <w:lang w:val="pt-PT"/>
              </w:rPr>
              <w:t xml:space="preserve"> normal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5274B1" w:rsidRPr="005B682F">
        <w:trPr>
          <w:trHeight w:hRule="exact" w:val="362"/>
        </w:trPr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0"/>
                <w:lang w:val="pt-PT"/>
              </w:rPr>
            </w:pPr>
            <w:r w:rsidRPr="00CA2779">
              <w:rPr>
                <w:rFonts w:ascii="Verdana" w:hAnsi="Verdana"/>
                <w:sz w:val="20"/>
                <w:szCs w:val="20"/>
                <w:lang w:val="pt-PT"/>
              </w:rPr>
              <w:t xml:space="preserve">Tempos semanais de </w:t>
            </w:r>
            <w:r w:rsidRPr="00CA2779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>cirurgia</w:t>
            </w:r>
            <w:r w:rsidRPr="00CA2779">
              <w:rPr>
                <w:rFonts w:ascii="Verdana" w:hAnsi="Verdana"/>
                <w:sz w:val="20"/>
                <w:szCs w:val="20"/>
                <w:lang w:val="pt-PT"/>
              </w:rPr>
              <w:t xml:space="preserve"> de ambulatório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5274B1" w:rsidRPr="005B682F">
        <w:trPr>
          <w:trHeight w:hRule="exact" w:val="362"/>
        </w:trPr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before="55"/>
              <w:ind w:left="25"/>
              <w:rPr>
                <w:rFonts w:ascii="Verdana" w:eastAsia="Arial" w:hAnsi="Verdana" w:cs="Arial"/>
                <w:sz w:val="20"/>
                <w:szCs w:val="20"/>
                <w:lang w:val="pt-PT"/>
              </w:rPr>
            </w:pPr>
            <w:r w:rsidRPr="00CA2779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  <w:szCs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sz w:val="20"/>
                <w:szCs w:val="20"/>
                <w:lang w:val="pt-PT"/>
              </w:rPr>
              <w:t>bloco próprio para cirurgia de ambulatório c/ anestesia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5274B1" w:rsidRPr="005B682F">
        <w:trPr>
          <w:trHeight w:hRule="exact" w:val="362"/>
        </w:trPr>
        <w:tc>
          <w:tcPr>
            <w:tcW w:w="1661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0"/>
                <w:lang w:val="pt-PT"/>
              </w:rPr>
            </w:pPr>
            <w:r w:rsidRPr="00CA2779">
              <w:rPr>
                <w:rFonts w:ascii="Verdana" w:hAnsi="Verdana"/>
                <w:sz w:val="20"/>
                <w:szCs w:val="20"/>
                <w:lang w:val="pt-PT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  <w:szCs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sz w:val="20"/>
                <w:szCs w:val="20"/>
                <w:lang w:val="pt-PT"/>
              </w:rPr>
              <w:t>bloco</w:t>
            </w:r>
            <w:r w:rsidRPr="00CA2779">
              <w:rPr>
                <w:rFonts w:ascii="Verdana" w:hAnsi="Verdana"/>
                <w:spacing w:val="1"/>
                <w:sz w:val="20"/>
                <w:szCs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>próprio</w:t>
            </w:r>
            <w:r w:rsidRPr="00CA2779">
              <w:rPr>
                <w:rFonts w:ascii="Verdana" w:hAnsi="Verdana"/>
                <w:sz w:val="20"/>
                <w:szCs w:val="20"/>
                <w:lang w:val="pt-PT"/>
              </w:rPr>
              <w:t xml:space="preserve"> para </w:t>
            </w:r>
            <w:r w:rsidRPr="00CA2779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>cirurgia</w:t>
            </w:r>
            <w:r w:rsidRPr="00CA2779">
              <w:rPr>
                <w:rFonts w:ascii="Verdana" w:hAnsi="Verdana"/>
                <w:sz w:val="20"/>
                <w:szCs w:val="20"/>
                <w:lang w:val="pt-PT"/>
              </w:rPr>
              <w:t xml:space="preserve"> endoscópica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5274B1" w:rsidRPr="00CA2779">
        <w:trPr>
          <w:trHeight w:hRule="exact" w:val="362"/>
        </w:trPr>
        <w:tc>
          <w:tcPr>
            <w:tcW w:w="1661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pStyle w:val="TableParagraph"/>
              <w:rPr>
                <w:rFonts w:ascii="Verdana" w:eastAsia="Times New Roman" w:hAnsi="Verdana" w:cs="Times New Roman"/>
                <w:sz w:val="20"/>
                <w:szCs w:val="20"/>
                <w:lang w:val="pt-PT"/>
              </w:rPr>
            </w:pPr>
          </w:p>
          <w:p w:rsidR="005274B1" w:rsidRPr="00CA2779" w:rsidRDefault="00AD0F43">
            <w:pPr>
              <w:pStyle w:val="TableParagraph"/>
              <w:spacing w:before="144"/>
              <w:ind w:left="111"/>
              <w:rPr>
                <w:rFonts w:ascii="Verdana" w:eastAsia="Arial" w:hAnsi="Verdana" w:cs="Arial"/>
                <w:sz w:val="20"/>
                <w:szCs w:val="20"/>
              </w:rPr>
            </w:pPr>
            <w:proofErr w:type="spellStart"/>
            <w:r w:rsidRPr="00CA2779">
              <w:rPr>
                <w:rFonts w:ascii="Verdana" w:hAnsi="Verdana"/>
                <w:b/>
                <w:spacing w:val="-1"/>
                <w:sz w:val="18"/>
                <w:szCs w:val="20"/>
              </w:rPr>
              <w:t>Internamento</w:t>
            </w:r>
            <w:proofErr w:type="spellEnd"/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before="64"/>
              <w:ind w:left="32"/>
              <w:rPr>
                <w:rFonts w:ascii="Verdana" w:eastAsia="Arial" w:hAnsi="Verdana" w:cs="Arial"/>
                <w:sz w:val="20"/>
                <w:szCs w:val="20"/>
              </w:rPr>
            </w:pPr>
            <w:proofErr w:type="spellStart"/>
            <w:r w:rsidRPr="00CA2779">
              <w:rPr>
                <w:rFonts w:ascii="Verdana" w:hAnsi="Verdana"/>
                <w:sz w:val="20"/>
                <w:szCs w:val="20"/>
              </w:rPr>
              <w:t>Número</w:t>
            </w:r>
            <w:proofErr w:type="spellEnd"/>
            <w:r w:rsidRPr="00CA2779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CA2779">
              <w:rPr>
                <w:rFonts w:ascii="Verdana" w:hAnsi="Verdana"/>
                <w:sz w:val="20"/>
                <w:szCs w:val="20"/>
              </w:rPr>
              <w:t>camas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74B1" w:rsidRPr="00CA2779">
        <w:trPr>
          <w:trHeight w:hRule="exact" w:val="362"/>
        </w:trPr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before="64"/>
              <w:ind w:left="32"/>
              <w:rPr>
                <w:rFonts w:ascii="Verdana" w:eastAsia="Arial" w:hAnsi="Verdana" w:cs="Arial"/>
                <w:sz w:val="20"/>
                <w:szCs w:val="20"/>
              </w:rPr>
            </w:pPr>
            <w:r w:rsidRPr="00CA2779">
              <w:rPr>
                <w:rFonts w:ascii="Verdana" w:hAnsi="Verdana"/>
                <w:sz w:val="20"/>
                <w:szCs w:val="20"/>
              </w:rPr>
              <w:t xml:space="preserve">Sala de </w:t>
            </w:r>
            <w:proofErr w:type="spellStart"/>
            <w:r w:rsidRPr="00CA2779">
              <w:rPr>
                <w:rFonts w:ascii="Verdana" w:hAnsi="Verdana"/>
                <w:sz w:val="20"/>
                <w:szCs w:val="20"/>
              </w:rPr>
              <w:t>reuniões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74B1" w:rsidRPr="00CA2779">
        <w:trPr>
          <w:trHeight w:hRule="exact" w:val="362"/>
        </w:trPr>
        <w:tc>
          <w:tcPr>
            <w:tcW w:w="1661" w:type="dxa"/>
            <w:vMerge/>
            <w:tcBorders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0"/>
              </w:rPr>
            </w:pPr>
            <w:r w:rsidRPr="00CA2779">
              <w:rPr>
                <w:rFonts w:ascii="Verdana" w:hAnsi="Verdana"/>
                <w:sz w:val="20"/>
                <w:szCs w:val="20"/>
              </w:rPr>
              <w:t xml:space="preserve">Sala para </w:t>
            </w:r>
            <w:proofErr w:type="spellStart"/>
            <w:r w:rsidRPr="00CA2779">
              <w:rPr>
                <w:rFonts w:ascii="Verdana" w:hAnsi="Verdana"/>
                <w:sz w:val="20"/>
                <w:szCs w:val="20"/>
              </w:rPr>
              <w:t>procedimentos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274B1" w:rsidRDefault="005274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274B1" w:rsidRDefault="005274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274B1" w:rsidRDefault="005274B1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349" w:type="dxa"/>
        <w:tblLayout w:type="fixed"/>
        <w:tblLook w:val="01E0" w:firstRow="1" w:lastRow="1" w:firstColumn="1" w:lastColumn="1" w:noHBand="0" w:noVBand="0"/>
      </w:tblPr>
      <w:tblGrid>
        <w:gridCol w:w="1661"/>
        <w:gridCol w:w="5444"/>
        <w:gridCol w:w="1081"/>
      </w:tblGrid>
      <w:tr w:rsidR="005274B1" w:rsidRPr="00CA2779">
        <w:trPr>
          <w:trHeight w:hRule="exact" w:val="348"/>
        </w:trPr>
        <w:tc>
          <w:tcPr>
            <w:tcW w:w="818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D9D9D9"/>
          </w:tcPr>
          <w:p w:rsidR="005274B1" w:rsidRPr="00CA2779" w:rsidRDefault="00AD0F43">
            <w:pPr>
              <w:pStyle w:val="TableParagraph"/>
              <w:spacing w:before="30"/>
              <w:ind w:left="2"/>
              <w:jc w:val="center"/>
              <w:rPr>
                <w:rFonts w:ascii="Verdana" w:eastAsia="Arial" w:hAnsi="Verdana" w:cs="Arial"/>
                <w:sz w:val="20"/>
                <w:szCs w:val="24"/>
              </w:rPr>
            </w:pPr>
            <w:proofErr w:type="spellStart"/>
            <w:r w:rsidRPr="00CA2779">
              <w:rPr>
                <w:rFonts w:ascii="Verdana" w:hAnsi="Verdana"/>
                <w:b/>
                <w:spacing w:val="-1"/>
                <w:sz w:val="20"/>
              </w:rPr>
              <w:t>Equipamento</w:t>
            </w:r>
            <w:proofErr w:type="spellEnd"/>
            <w:r w:rsidRPr="00CA2779">
              <w:rPr>
                <w:rFonts w:ascii="Verdana" w:hAnsi="Verdana"/>
                <w:b/>
                <w:spacing w:val="-1"/>
                <w:sz w:val="20"/>
              </w:rPr>
              <w:t>:</w:t>
            </w:r>
          </w:p>
        </w:tc>
      </w:tr>
      <w:tr w:rsidR="005274B1" w:rsidRPr="00CA2779">
        <w:trPr>
          <w:trHeight w:hRule="exact" w:val="348"/>
        </w:trPr>
        <w:tc>
          <w:tcPr>
            <w:tcW w:w="1661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pStyle w:val="TableParagraph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5274B1" w:rsidRPr="00CA2779" w:rsidRDefault="005274B1">
            <w:pPr>
              <w:pStyle w:val="TableParagraph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5274B1" w:rsidRPr="00CA2779" w:rsidRDefault="005274B1">
            <w:pPr>
              <w:pStyle w:val="TableParagraph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5274B1" w:rsidRPr="00CA2779" w:rsidRDefault="005274B1">
            <w:pPr>
              <w:pStyle w:val="TableParagraph"/>
              <w:spacing w:before="2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5274B1" w:rsidRPr="00CA2779" w:rsidRDefault="00AD0F43">
            <w:pPr>
              <w:pStyle w:val="TableParagraph"/>
              <w:ind w:left="231"/>
              <w:rPr>
                <w:rFonts w:ascii="Verdana" w:eastAsia="Arial" w:hAnsi="Verdana" w:cs="Arial"/>
                <w:sz w:val="20"/>
                <w:szCs w:val="24"/>
              </w:rPr>
            </w:pPr>
            <w:proofErr w:type="spellStart"/>
            <w:r w:rsidRPr="00CA2779">
              <w:rPr>
                <w:rFonts w:ascii="Verdana" w:hAnsi="Verdana"/>
                <w:b/>
                <w:spacing w:val="-1"/>
                <w:sz w:val="20"/>
              </w:rPr>
              <w:t>Consultas</w:t>
            </w:r>
            <w:proofErr w:type="spellEnd"/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sz w:val="20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sz w:val="20"/>
              </w:rPr>
              <w:t>cistoscópio</w:t>
            </w:r>
            <w:proofErr w:type="spellEnd"/>
            <w:r w:rsidRPr="00CA2779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spacing w:val="-1"/>
                <w:sz w:val="20"/>
              </w:rPr>
              <w:t>Flexível</w:t>
            </w:r>
            <w:proofErr w:type="spellEnd"/>
            <w:r w:rsidRPr="00CA2779">
              <w:rPr>
                <w:rFonts w:ascii="Verdana" w:hAnsi="Verdana"/>
                <w:spacing w:val="-1"/>
                <w:sz w:val="20"/>
              </w:rPr>
              <w:t>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CA2779">
        <w:trPr>
          <w:trHeight w:hRule="exact" w:val="348"/>
        </w:trPr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sz w:val="20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sz w:val="20"/>
              </w:rPr>
              <w:t>cistoscópio</w:t>
            </w:r>
            <w:proofErr w:type="spellEnd"/>
            <w:r w:rsidRPr="00CA2779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spacing w:val="-1"/>
                <w:sz w:val="20"/>
              </w:rPr>
              <w:t>rígido</w:t>
            </w:r>
            <w:proofErr w:type="spellEnd"/>
            <w:r w:rsidRPr="00CA2779">
              <w:rPr>
                <w:rFonts w:ascii="Verdana" w:hAnsi="Verdana"/>
                <w:spacing w:val="-1"/>
                <w:sz w:val="20"/>
              </w:rPr>
              <w:t>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CA2779">
        <w:trPr>
          <w:trHeight w:hRule="exact" w:val="348"/>
        </w:trPr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sz w:val="20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sz w:val="20"/>
              </w:rPr>
              <w:t>câmara</w:t>
            </w:r>
            <w:proofErr w:type="spellEnd"/>
            <w:r w:rsidRPr="00CA2779">
              <w:rPr>
                <w:rFonts w:ascii="Verdana" w:hAnsi="Verdana"/>
                <w:sz w:val="20"/>
              </w:rPr>
              <w:t>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CA2779">
        <w:trPr>
          <w:trHeight w:hRule="exact" w:val="348"/>
        </w:trPr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sz w:val="20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sz w:val="20"/>
              </w:rPr>
              <w:t>ecógrafo</w:t>
            </w:r>
            <w:proofErr w:type="spellEnd"/>
            <w:r w:rsidRPr="00CA2779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spacing w:val="-1"/>
                <w:sz w:val="20"/>
              </w:rPr>
              <w:t>próprio</w:t>
            </w:r>
            <w:proofErr w:type="spellEnd"/>
            <w:r w:rsidRPr="00CA2779">
              <w:rPr>
                <w:rFonts w:ascii="Verdana" w:hAnsi="Verdana"/>
                <w:spacing w:val="-1"/>
                <w:sz w:val="20"/>
              </w:rPr>
              <w:t>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CA2779">
        <w:trPr>
          <w:trHeight w:hRule="exact" w:val="348"/>
        </w:trPr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sz w:val="20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sz w:val="20"/>
              </w:rPr>
              <w:t>aparelho</w:t>
            </w:r>
            <w:proofErr w:type="spellEnd"/>
            <w:r w:rsidRPr="00CA2779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CA2779">
              <w:rPr>
                <w:rFonts w:ascii="Verdana" w:hAnsi="Verdana"/>
                <w:sz w:val="20"/>
              </w:rPr>
              <w:t xml:space="preserve">de </w:t>
            </w:r>
            <w:proofErr w:type="spellStart"/>
            <w:r w:rsidRPr="00CA2779">
              <w:rPr>
                <w:rFonts w:ascii="Verdana" w:hAnsi="Verdana"/>
                <w:sz w:val="20"/>
              </w:rPr>
              <w:t>urodinâmica</w:t>
            </w:r>
            <w:proofErr w:type="spellEnd"/>
            <w:r w:rsidRPr="00CA2779">
              <w:rPr>
                <w:rFonts w:ascii="Verdana" w:hAnsi="Verdana"/>
                <w:sz w:val="20"/>
              </w:rPr>
              <w:t>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CA2779">
        <w:trPr>
          <w:trHeight w:hRule="exact" w:val="348"/>
        </w:trPr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sz w:val="20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sz w:val="20"/>
              </w:rPr>
              <w:t>videourodinâmica</w:t>
            </w:r>
            <w:proofErr w:type="spellEnd"/>
            <w:r w:rsidRPr="00CA2779">
              <w:rPr>
                <w:rFonts w:ascii="Verdana" w:hAnsi="Verdana"/>
                <w:sz w:val="20"/>
              </w:rPr>
              <w:t>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CA2779">
        <w:trPr>
          <w:trHeight w:hRule="exact" w:val="348"/>
        </w:trPr>
        <w:tc>
          <w:tcPr>
            <w:tcW w:w="1661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sz w:val="20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sz w:val="20"/>
              </w:rPr>
              <w:t>litotritor</w:t>
            </w:r>
            <w:proofErr w:type="spellEnd"/>
            <w:r w:rsidRPr="00CA2779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spacing w:val="-1"/>
                <w:sz w:val="20"/>
              </w:rPr>
              <w:t>extracorporal</w:t>
            </w:r>
            <w:proofErr w:type="spellEnd"/>
            <w:r w:rsidRPr="00CA2779">
              <w:rPr>
                <w:rFonts w:ascii="Verdana" w:hAnsi="Verdana"/>
                <w:spacing w:val="-1"/>
                <w:sz w:val="20"/>
              </w:rPr>
              <w:t>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5B682F">
        <w:trPr>
          <w:trHeight w:hRule="exact" w:val="349"/>
        </w:trPr>
        <w:tc>
          <w:tcPr>
            <w:tcW w:w="1661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pStyle w:val="TableParagraph"/>
              <w:rPr>
                <w:rFonts w:ascii="Verdana" w:eastAsia="Times New Roman" w:hAnsi="Verdana" w:cs="Times New Roman"/>
                <w:sz w:val="20"/>
              </w:rPr>
            </w:pPr>
          </w:p>
          <w:p w:rsidR="005274B1" w:rsidRPr="00CA2779" w:rsidRDefault="005274B1">
            <w:pPr>
              <w:pStyle w:val="TableParagraph"/>
              <w:rPr>
                <w:rFonts w:ascii="Verdana" w:eastAsia="Times New Roman" w:hAnsi="Verdana" w:cs="Times New Roman"/>
                <w:sz w:val="20"/>
              </w:rPr>
            </w:pPr>
          </w:p>
          <w:p w:rsidR="005274B1" w:rsidRPr="00CA2779" w:rsidRDefault="005274B1">
            <w:pPr>
              <w:pStyle w:val="TableParagraph"/>
              <w:rPr>
                <w:rFonts w:ascii="Verdana" w:eastAsia="Times New Roman" w:hAnsi="Verdana" w:cs="Times New Roman"/>
                <w:sz w:val="20"/>
              </w:rPr>
            </w:pPr>
          </w:p>
          <w:p w:rsidR="005274B1" w:rsidRPr="00CA2779" w:rsidRDefault="005274B1">
            <w:pPr>
              <w:pStyle w:val="TableParagraph"/>
              <w:rPr>
                <w:rFonts w:ascii="Verdana" w:eastAsia="Times New Roman" w:hAnsi="Verdana" w:cs="Times New Roman"/>
                <w:sz w:val="20"/>
              </w:rPr>
            </w:pPr>
          </w:p>
          <w:p w:rsidR="005274B1" w:rsidRPr="00CA2779" w:rsidRDefault="005274B1">
            <w:pPr>
              <w:pStyle w:val="TableParagraph"/>
              <w:rPr>
                <w:rFonts w:ascii="Verdana" w:eastAsia="Times New Roman" w:hAnsi="Verdana" w:cs="Times New Roman"/>
                <w:sz w:val="20"/>
              </w:rPr>
            </w:pPr>
          </w:p>
          <w:p w:rsidR="005274B1" w:rsidRPr="00CA2779" w:rsidRDefault="005274B1">
            <w:pPr>
              <w:pStyle w:val="TableParagraph"/>
              <w:rPr>
                <w:rFonts w:ascii="Verdana" w:eastAsia="Times New Roman" w:hAnsi="Verdana" w:cs="Times New Roman"/>
                <w:sz w:val="20"/>
              </w:rPr>
            </w:pPr>
          </w:p>
          <w:p w:rsidR="005274B1" w:rsidRPr="00CA2779" w:rsidRDefault="005274B1">
            <w:pPr>
              <w:pStyle w:val="TableParagraph"/>
              <w:rPr>
                <w:rFonts w:ascii="Verdana" w:eastAsia="Times New Roman" w:hAnsi="Verdana" w:cs="Times New Roman"/>
                <w:sz w:val="20"/>
              </w:rPr>
            </w:pPr>
          </w:p>
          <w:p w:rsidR="005274B1" w:rsidRPr="00CA2779" w:rsidRDefault="005274B1">
            <w:pPr>
              <w:pStyle w:val="TableParagraph"/>
              <w:rPr>
                <w:rFonts w:ascii="Verdana" w:eastAsia="Times New Roman" w:hAnsi="Verdana" w:cs="Times New Roman"/>
                <w:sz w:val="20"/>
              </w:rPr>
            </w:pPr>
          </w:p>
          <w:p w:rsidR="005274B1" w:rsidRPr="00CA2779" w:rsidRDefault="005274B1">
            <w:pPr>
              <w:pStyle w:val="TableParagraph"/>
              <w:rPr>
                <w:rFonts w:ascii="Verdana" w:eastAsia="Times New Roman" w:hAnsi="Verdana" w:cs="Times New Roman"/>
                <w:sz w:val="20"/>
                <w:szCs w:val="26"/>
              </w:rPr>
            </w:pPr>
          </w:p>
          <w:p w:rsidR="005274B1" w:rsidRPr="00CA2779" w:rsidRDefault="00AD0F43">
            <w:pPr>
              <w:pStyle w:val="TableParagraph"/>
              <w:spacing w:line="268" w:lineRule="auto"/>
              <w:ind w:left="20" w:right="211"/>
              <w:rPr>
                <w:rFonts w:ascii="Verdana" w:eastAsia="Arial" w:hAnsi="Verdana" w:cs="Arial"/>
                <w:sz w:val="20"/>
              </w:rPr>
            </w:pPr>
            <w:proofErr w:type="spellStart"/>
            <w:r w:rsidRPr="00AD0F43">
              <w:rPr>
                <w:rFonts w:ascii="Verdana" w:hAnsi="Verdana"/>
                <w:b/>
                <w:spacing w:val="-1"/>
                <w:sz w:val="18"/>
              </w:rPr>
              <w:t>Equipamento</w:t>
            </w:r>
            <w:proofErr w:type="spellEnd"/>
            <w:r w:rsidRPr="00AD0F43">
              <w:rPr>
                <w:rFonts w:ascii="Verdana" w:hAnsi="Verdana"/>
                <w:b/>
                <w:spacing w:val="27"/>
                <w:sz w:val="18"/>
              </w:rPr>
              <w:t xml:space="preserve"> </w:t>
            </w:r>
            <w:r w:rsidRPr="00AD0F43">
              <w:rPr>
                <w:rFonts w:ascii="Verdana" w:hAnsi="Verdana"/>
                <w:b/>
                <w:sz w:val="18"/>
              </w:rPr>
              <w:t xml:space="preserve">no </w:t>
            </w:r>
            <w:proofErr w:type="spellStart"/>
            <w:r w:rsidRPr="00AD0F43">
              <w:rPr>
                <w:rFonts w:ascii="Verdana" w:hAnsi="Verdana"/>
                <w:b/>
                <w:sz w:val="18"/>
              </w:rPr>
              <w:t>bloco</w:t>
            </w:r>
            <w:proofErr w:type="spellEnd"/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4"/>
                <w:lang w:val="pt-PT"/>
              </w:rPr>
            </w:pPr>
            <w:r w:rsidRPr="00CA2779">
              <w:rPr>
                <w:rFonts w:ascii="Verdana" w:hAnsi="Verdana"/>
                <w:sz w:val="20"/>
                <w:lang w:val="pt-PT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sz w:val="20"/>
                <w:lang w:val="pt-PT"/>
              </w:rPr>
              <w:t xml:space="preserve">cistoscópio para </w:t>
            </w:r>
            <w:proofErr w:type="spellStart"/>
            <w:r w:rsidRPr="00CA2779">
              <w:rPr>
                <w:rFonts w:ascii="Verdana" w:hAnsi="Verdana"/>
                <w:sz w:val="20"/>
                <w:lang w:val="pt-PT"/>
              </w:rPr>
              <w:t>litotrica</w:t>
            </w:r>
            <w:proofErr w:type="spellEnd"/>
            <w:r w:rsidRPr="00CA2779">
              <w:rPr>
                <w:rFonts w:ascii="Verdana" w:hAnsi="Verdana"/>
                <w:sz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spacing w:val="-1"/>
                <w:sz w:val="20"/>
                <w:lang w:val="pt-PT"/>
              </w:rPr>
              <w:t>vesical?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lang w:val="pt-PT"/>
              </w:rPr>
            </w:pPr>
          </w:p>
        </w:tc>
      </w:tr>
      <w:tr w:rsidR="005274B1" w:rsidRPr="005B682F">
        <w:trPr>
          <w:trHeight w:hRule="exact" w:val="348"/>
        </w:trPr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lang w:val="pt-PT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4"/>
                <w:lang w:val="pt-PT"/>
              </w:rPr>
            </w:pPr>
            <w:r w:rsidRPr="00CA2779">
              <w:rPr>
                <w:rFonts w:ascii="Verdana" w:hAnsi="Verdana"/>
                <w:sz w:val="20"/>
                <w:lang w:val="pt-PT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sz w:val="20"/>
                <w:lang w:val="pt-PT"/>
              </w:rPr>
              <w:t xml:space="preserve">nefroscópio </w:t>
            </w:r>
            <w:r w:rsidRPr="00CA2779">
              <w:rPr>
                <w:rFonts w:ascii="Verdana" w:hAnsi="Verdana"/>
                <w:spacing w:val="-1"/>
                <w:sz w:val="20"/>
                <w:lang w:val="pt-PT"/>
              </w:rPr>
              <w:t>rígido</w:t>
            </w:r>
            <w:r w:rsidRPr="00CA2779">
              <w:rPr>
                <w:rFonts w:ascii="Verdana" w:hAnsi="Verdana"/>
                <w:spacing w:val="1"/>
                <w:sz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sz w:val="20"/>
                <w:lang w:val="pt-PT"/>
              </w:rPr>
              <w:t>e</w:t>
            </w:r>
            <w:r w:rsidRPr="00CA2779">
              <w:rPr>
                <w:rFonts w:ascii="Verdana" w:hAnsi="Verdana"/>
                <w:spacing w:val="1"/>
                <w:sz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spacing w:val="-1"/>
                <w:sz w:val="20"/>
                <w:lang w:val="pt-PT"/>
              </w:rPr>
              <w:t>flexível?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lang w:val="pt-PT"/>
              </w:rPr>
            </w:pPr>
          </w:p>
        </w:tc>
      </w:tr>
      <w:tr w:rsidR="005274B1" w:rsidRPr="005B682F">
        <w:trPr>
          <w:trHeight w:hRule="exact" w:val="348"/>
        </w:trPr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lang w:val="pt-PT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4"/>
                <w:lang w:val="pt-PT"/>
              </w:rPr>
            </w:pPr>
            <w:r w:rsidRPr="00CA2779">
              <w:rPr>
                <w:rFonts w:ascii="Verdana" w:hAnsi="Verdana"/>
                <w:sz w:val="20"/>
                <w:lang w:val="pt-PT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sz w:val="20"/>
                <w:lang w:val="pt-PT"/>
              </w:rPr>
              <w:t>arco-em-C</w:t>
            </w:r>
            <w:r w:rsidRPr="00CA2779">
              <w:rPr>
                <w:rFonts w:ascii="Verdana" w:hAnsi="Verdana"/>
                <w:spacing w:val="-2"/>
                <w:sz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sz w:val="20"/>
                <w:lang w:val="pt-PT"/>
              </w:rPr>
              <w:t>alocado á</w:t>
            </w:r>
            <w:r w:rsidRPr="00CA2779">
              <w:rPr>
                <w:rFonts w:ascii="Verdana" w:hAnsi="Verdana"/>
                <w:spacing w:val="1"/>
                <w:sz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spacing w:val="-1"/>
                <w:sz w:val="20"/>
                <w:lang w:val="pt-PT"/>
              </w:rPr>
              <w:t>Urologia?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lang w:val="pt-PT"/>
              </w:rPr>
            </w:pPr>
          </w:p>
        </w:tc>
      </w:tr>
      <w:tr w:rsidR="005274B1" w:rsidRPr="005B682F">
        <w:trPr>
          <w:trHeight w:hRule="exact" w:val="348"/>
        </w:trPr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lang w:val="pt-PT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4"/>
                <w:lang w:val="pt-PT"/>
              </w:rPr>
            </w:pPr>
            <w:r w:rsidRPr="00CA2779">
              <w:rPr>
                <w:rFonts w:ascii="Verdana" w:hAnsi="Verdana"/>
                <w:sz w:val="20"/>
                <w:lang w:val="pt-PT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  <w:lang w:val="pt-PT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sz w:val="20"/>
                <w:lang w:val="pt-PT"/>
              </w:rPr>
              <w:t>ressectoscópios</w:t>
            </w:r>
            <w:proofErr w:type="spellEnd"/>
            <w:r w:rsidRPr="00CA2779">
              <w:rPr>
                <w:rFonts w:ascii="Verdana" w:hAnsi="Verdana"/>
                <w:sz w:val="20"/>
                <w:lang w:val="pt-PT"/>
              </w:rPr>
              <w:t xml:space="preserve"> bipolares e</w:t>
            </w:r>
            <w:r w:rsidRPr="00CA2779">
              <w:rPr>
                <w:rFonts w:ascii="Verdana" w:hAnsi="Verdana"/>
                <w:spacing w:val="1"/>
                <w:sz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sz w:val="20"/>
                <w:lang w:val="pt-PT"/>
              </w:rPr>
              <w:t>Unipolares?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lang w:val="pt-PT"/>
              </w:rPr>
            </w:pPr>
          </w:p>
        </w:tc>
      </w:tr>
      <w:tr w:rsidR="005274B1" w:rsidRPr="00CA2779">
        <w:trPr>
          <w:trHeight w:hRule="exact" w:val="348"/>
        </w:trPr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lang w:val="pt-PT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sz w:val="20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sz w:val="20"/>
              </w:rPr>
              <w:t>ureterorrenoscópio</w:t>
            </w:r>
            <w:proofErr w:type="spellEnd"/>
            <w:r w:rsidRPr="00CA2779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spacing w:val="-1"/>
                <w:sz w:val="20"/>
              </w:rPr>
              <w:t>Flexível</w:t>
            </w:r>
            <w:proofErr w:type="spellEnd"/>
            <w:r w:rsidRPr="00CA2779">
              <w:rPr>
                <w:rFonts w:ascii="Verdana" w:hAnsi="Verdana"/>
                <w:spacing w:val="-1"/>
                <w:sz w:val="20"/>
              </w:rPr>
              <w:t>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CA2779">
        <w:trPr>
          <w:trHeight w:hRule="exact" w:val="348"/>
        </w:trPr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sz w:val="20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sz w:val="20"/>
              </w:rPr>
              <w:t>ureterorrenoscopio</w:t>
            </w:r>
            <w:proofErr w:type="spellEnd"/>
            <w:r w:rsidRPr="00CA2779">
              <w:rPr>
                <w:rFonts w:ascii="Verdana" w:hAnsi="Verdana"/>
                <w:sz w:val="20"/>
              </w:rPr>
              <w:t xml:space="preserve"> </w:t>
            </w:r>
            <w:r w:rsidRPr="00CA2779">
              <w:rPr>
                <w:rFonts w:ascii="Verdana" w:hAnsi="Verdana"/>
                <w:spacing w:val="-1"/>
                <w:sz w:val="20"/>
              </w:rPr>
              <w:t>semi-</w:t>
            </w:r>
            <w:proofErr w:type="spellStart"/>
            <w:r w:rsidRPr="00CA2779">
              <w:rPr>
                <w:rFonts w:ascii="Verdana" w:hAnsi="Verdana"/>
                <w:spacing w:val="-1"/>
                <w:sz w:val="20"/>
              </w:rPr>
              <w:t>rígido</w:t>
            </w:r>
            <w:proofErr w:type="spellEnd"/>
            <w:r w:rsidRPr="00CA2779">
              <w:rPr>
                <w:rFonts w:ascii="Verdana" w:hAnsi="Verdana"/>
                <w:spacing w:val="-1"/>
                <w:sz w:val="20"/>
              </w:rPr>
              <w:t>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CA2779">
        <w:trPr>
          <w:trHeight w:hRule="exact" w:val="348"/>
        </w:trPr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sz w:val="20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sz w:val="20"/>
              </w:rPr>
              <w:t>uretrótomo</w:t>
            </w:r>
            <w:proofErr w:type="spellEnd"/>
            <w:r w:rsidRPr="00CA2779">
              <w:rPr>
                <w:rFonts w:ascii="Verdana" w:hAnsi="Verdana"/>
                <w:sz w:val="20"/>
              </w:rPr>
              <w:t>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CA2779">
        <w:trPr>
          <w:trHeight w:hRule="exact" w:val="348"/>
        </w:trPr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sz w:val="20"/>
              </w:rPr>
              <w:t>Tem</w:t>
            </w:r>
            <w:r w:rsidRPr="00CA2779">
              <w:rPr>
                <w:rFonts w:ascii="Verdana" w:hAnsi="Verdana"/>
                <w:spacing w:val="2"/>
                <w:sz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i/>
                <w:sz w:val="20"/>
              </w:rPr>
              <w:t>Litoclast</w:t>
            </w:r>
            <w:proofErr w:type="spellEnd"/>
            <w:r w:rsidRPr="00CA2779">
              <w:rPr>
                <w:rFonts w:ascii="Verdana" w:hAnsi="Verdana"/>
                <w:i/>
                <w:sz w:val="20"/>
              </w:rPr>
              <w:t xml:space="preserve"> </w:t>
            </w:r>
            <w:proofErr w:type="gramStart"/>
            <w:r w:rsidRPr="00CA2779">
              <w:rPr>
                <w:rFonts w:ascii="Verdana" w:hAnsi="Verdana"/>
                <w:i/>
                <w:sz w:val="20"/>
              </w:rPr>
              <w:t>Master</w:t>
            </w:r>
            <w:r w:rsidRPr="00CA2779">
              <w:rPr>
                <w:rFonts w:ascii="Verdana" w:hAnsi="Verdana"/>
                <w:i/>
                <w:spacing w:val="-23"/>
                <w:sz w:val="20"/>
              </w:rPr>
              <w:t xml:space="preserve"> </w:t>
            </w:r>
            <w:r w:rsidRPr="00CA2779">
              <w:rPr>
                <w:rFonts w:ascii="Verdana" w:hAnsi="Verdana"/>
                <w:sz w:val="20"/>
              </w:rPr>
              <w:t>?</w:t>
            </w:r>
            <w:proofErr w:type="gram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CA2779">
        <w:trPr>
          <w:trHeight w:hRule="exact" w:val="348"/>
        </w:trPr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sz w:val="20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sz w:val="20"/>
              </w:rPr>
              <w:t>litotritor</w:t>
            </w:r>
            <w:proofErr w:type="spellEnd"/>
            <w:r w:rsidRPr="00CA2779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sz w:val="20"/>
              </w:rPr>
              <w:t>ultrassónico</w:t>
            </w:r>
            <w:proofErr w:type="spellEnd"/>
            <w:r w:rsidRPr="00CA2779">
              <w:rPr>
                <w:rFonts w:ascii="Verdana" w:hAnsi="Verdana"/>
                <w:sz w:val="20"/>
              </w:rPr>
              <w:t>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CA2779">
        <w:trPr>
          <w:trHeight w:hRule="exact" w:val="348"/>
        </w:trPr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sz w:val="20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CA2779">
              <w:rPr>
                <w:rFonts w:ascii="Verdana" w:hAnsi="Verdana"/>
                <w:sz w:val="20"/>
              </w:rPr>
              <w:t>laser Holmium?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CA2779">
        <w:trPr>
          <w:trHeight w:hRule="exact" w:val="348"/>
        </w:trPr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sz w:val="20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CA2779">
              <w:rPr>
                <w:rFonts w:ascii="Verdana" w:hAnsi="Verdana"/>
                <w:sz w:val="20"/>
              </w:rPr>
              <w:t>laser KTP?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CA2779">
        <w:trPr>
          <w:trHeight w:hRule="exact" w:val="348"/>
        </w:trPr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sz w:val="20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CA2779">
              <w:rPr>
                <w:rFonts w:ascii="Verdana" w:hAnsi="Verdana"/>
                <w:sz w:val="20"/>
              </w:rPr>
              <w:t xml:space="preserve">laser </w:t>
            </w:r>
            <w:proofErr w:type="spellStart"/>
            <w:r w:rsidRPr="00CA2779">
              <w:rPr>
                <w:rFonts w:ascii="Verdana" w:hAnsi="Verdana"/>
                <w:sz w:val="20"/>
              </w:rPr>
              <w:t>Holep</w:t>
            </w:r>
            <w:proofErr w:type="spellEnd"/>
            <w:r w:rsidRPr="00CA2779">
              <w:rPr>
                <w:rFonts w:ascii="Verdana" w:hAnsi="Verdana"/>
                <w:sz w:val="20"/>
              </w:rPr>
              <w:t>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CA2779">
        <w:trPr>
          <w:trHeight w:hRule="exact" w:val="348"/>
        </w:trPr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sz w:val="20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sz w:val="20"/>
              </w:rPr>
              <w:t>câmara</w:t>
            </w:r>
            <w:proofErr w:type="spellEnd"/>
            <w:r w:rsidRPr="00CA2779">
              <w:rPr>
                <w:rFonts w:ascii="Verdana" w:hAnsi="Verdana"/>
                <w:sz w:val="20"/>
              </w:rPr>
              <w:t>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  <w:tr w:rsidR="005274B1" w:rsidRPr="005B682F">
        <w:trPr>
          <w:trHeight w:hRule="exact" w:val="348"/>
        </w:trPr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4"/>
                <w:lang w:val="pt-PT"/>
              </w:rPr>
            </w:pPr>
            <w:r w:rsidRPr="00CA2779">
              <w:rPr>
                <w:rFonts w:ascii="Verdana" w:hAnsi="Verdana"/>
                <w:sz w:val="20"/>
                <w:lang w:val="pt-PT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  <w:lang w:val="pt-PT"/>
              </w:rPr>
              <w:t xml:space="preserve"> </w:t>
            </w:r>
            <w:r w:rsidRPr="00CA2779">
              <w:rPr>
                <w:rFonts w:ascii="Verdana" w:hAnsi="Verdana"/>
                <w:sz w:val="20"/>
                <w:lang w:val="pt-PT"/>
              </w:rPr>
              <w:t xml:space="preserve">material </w:t>
            </w:r>
            <w:r w:rsidRPr="00CA2779">
              <w:rPr>
                <w:rFonts w:ascii="Verdana" w:hAnsi="Verdana"/>
                <w:spacing w:val="-1"/>
                <w:sz w:val="20"/>
                <w:lang w:val="pt-PT"/>
              </w:rPr>
              <w:t>(</w:t>
            </w:r>
            <w:proofErr w:type="gramStart"/>
            <w:r w:rsidRPr="00CA2779">
              <w:rPr>
                <w:rFonts w:ascii="Verdana" w:hAnsi="Verdana"/>
                <w:spacing w:val="-1"/>
                <w:sz w:val="20"/>
                <w:lang w:val="pt-PT"/>
              </w:rPr>
              <w:t>torre)para</w:t>
            </w:r>
            <w:proofErr w:type="gramEnd"/>
            <w:r w:rsidRPr="00CA2779">
              <w:rPr>
                <w:rFonts w:ascii="Verdana" w:hAnsi="Verdana"/>
                <w:sz w:val="20"/>
                <w:lang w:val="pt-PT"/>
              </w:rPr>
              <w:t xml:space="preserve"> Laparoscopia?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lang w:val="pt-PT"/>
              </w:rPr>
            </w:pPr>
          </w:p>
        </w:tc>
      </w:tr>
      <w:tr w:rsidR="005274B1" w:rsidRPr="00CA2779">
        <w:trPr>
          <w:trHeight w:hRule="exact" w:val="348"/>
        </w:trPr>
        <w:tc>
          <w:tcPr>
            <w:tcW w:w="1661" w:type="dxa"/>
            <w:vMerge/>
            <w:tcBorders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  <w:lang w:val="pt-PT"/>
              </w:rPr>
            </w:pP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5274B1" w:rsidRPr="00CA2779" w:rsidRDefault="00AD0F43">
            <w:pPr>
              <w:pStyle w:val="TableParagraph"/>
              <w:spacing w:line="273" w:lineRule="exact"/>
              <w:ind w:left="32"/>
              <w:rPr>
                <w:rFonts w:ascii="Verdana" w:eastAsia="Arial" w:hAnsi="Verdana" w:cs="Arial"/>
                <w:sz w:val="20"/>
                <w:szCs w:val="24"/>
              </w:rPr>
            </w:pPr>
            <w:r w:rsidRPr="00CA2779">
              <w:rPr>
                <w:rFonts w:ascii="Verdana" w:hAnsi="Verdana"/>
                <w:sz w:val="20"/>
              </w:rPr>
              <w:t>Tem</w:t>
            </w:r>
            <w:r w:rsidRPr="00CA2779">
              <w:rPr>
                <w:rFonts w:ascii="Verdana" w:hAnsi="Verdana"/>
                <w:spacing w:val="1"/>
                <w:sz w:val="20"/>
              </w:rPr>
              <w:t xml:space="preserve"> </w:t>
            </w:r>
            <w:proofErr w:type="spellStart"/>
            <w:r w:rsidRPr="00CA2779">
              <w:rPr>
                <w:rFonts w:ascii="Verdana" w:hAnsi="Verdana"/>
                <w:sz w:val="20"/>
              </w:rPr>
              <w:t>ecógrafo</w:t>
            </w:r>
            <w:proofErr w:type="spellEnd"/>
            <w:r w:rsidRPr="00CA2779">
              <w:rPr>
                <w:rFonts w:ascii="Verdana" w:hAnsi="Verdana"/>
                <w:sz w:val="20"/>
              </w:rPr>
              <w:t>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5274B1" w:rsidRPr="00CA2779" w:rsidRDefault="005274B1">
            <w:pPr>
              <w:rPr>
                <w:rFonts w:ascii="Verdana" w:hAnsi="Verdana"/>
                <w:sz w:val="20"/>
              </w:rPr>
            </w:pPr>
          </w:p>
        </w:tc>
      </w:tr>
    </w:tbl>
    <w:p w:rsidR="005274B1" w:rsidRDefault="005274B1">
      <w:pPr>
        <w:sectPr w:rsidR="005274B1" w:rsidSect="00FA1A83">
          <w:pgSz w:w="11910" w:h="16840"/>
          <w:pgMar w:top="1580" w:right="1560" w:bottom="280" w:left="1680" w:header="15" w:footer="720" w:gutter="0"/>
          <w:cols w:space="720"/>
        </w:sectPr>
      </w:pPr>
    </w:p>
    <w:p w:rsidR="005274B1" w:rsidRDefault="005274B1">
      <w:pPr>
        <w:spacing w:before="10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Normal"/>
        <w:tblW w:w="0" w:type="auto"/>
        <w:tblInd w:w="349" w:type="dxa"/>
        <w:tblLayout w:type="fixed"/>
        <w:tblLook w:val="01E0" w:firstRow="1" w:lastRow="1" w:firstColumn="1" w:lastColumn="1" w:noHBand="0" w:noVBand="0"/>
      </w:tblPr>
      <w:tblGrid>
        <w:gridCol w:w="1661"/>
        <w:gridCol w:w="1772"/>
        <w:gridCol w:w="885"/>
        <w:gridCol w:w="2788"/>
        <w:gridCol w:w="1080"/>
      </w:tblGrid>
      <w:tr w:rsidR="005274B1" w:rsidRPr="00FA1A83" w:rsidTr="00AD0F43">
        <w:tc>
          <w:tcPr>
            <w:tcW w:w="8186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"/>
              <w:jc w:val="center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b/>
                <w:spacing w:val="-2"/>
                <w:sz w:val="18"/>
                <w:szCs w:val="20"/>
              </w:rPr>
              <w:t>Actividade</w:t>
            </w:r>
            <w:proofErr w:type="spellEnd"/>
          </w:p>
        </w:tc>
      </w:tr>
      <w:tr w:rsidR="005274B1" w:rsidRPr="005B682F" w:rsidTr="00AD0F43">
        <w:tc>
          <w:tcPr>
            <w:tcW w:w="1661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231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b/>
                <w:spacing w:val="-1"/>
                <w:sz w:val="18"/>
                <w:szCs w:val="20"/>
              </w:rPr>
              <w:t>Consultas</w:t>
            </w:r>
            <w:proofErr w:type="spellEnd"/>
          </w:p>
        </w:tc>
        <w:tc>
          <w:tcPr>
            <w:tcW w:w="5444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  <w:lang w:val="pt-PT"/>
              </w:rPr>
            </w:pPr>
            <w:r w:rsidRPr="00FA1A83">
              <w:rPr>
                <w:rFonts w:ascii="Verdana" w:hAnsi="Verdana"/>
                <w:sz w:val="18"/>
                <w:szCs w:val="20"/>
                <w:lang w:val="pt-PT"/>
              </w:rPr>
              <w:t xml:space="preserve">Quantas </w:t>
            </w:r>
            <w:r w:rsidRPr="00FA1A83">
              <w:rPr>
                <w:rFonts w:ascii="Verdana" w:hAnsi="Verdana"/>
                <w:spacing w:val="1"/>
                <w:sz w:val="18"/>
                <w:szCs w:val="20"/>
                <w:lang w:val="pt-PT"/>
              </w:rPr>
              <w:t>fez</w:t>
            </w:r>
            <w:r w:rsidR="00CA2779" w:rsidRPr="00FA1A83">
              <w:rPr>
                <w:rFonts w:ascii="Verdana" w:hAnsi="Verdana"/>
                <w:spacing w:val="-3"/>
                <w:sz w:val="18"/>
                <w:szCs w:val="20"/>
                <w:lang w:val="pt-PT"/>
              </w:rPr>
              <w:t xml:space="preserve"> no ano anterior</w:t>
            </w:r>
          </w:p>
        </w:tc>
        <w:tc>
          <w:tcPr>
            <w:tcW w:w="10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  <w:lang w:val="pt-PT"/>
              </w:rPr>
            </w:pPr>
          </w:p>
        </w:tc>
      </w:tr>
      <w:tr w:rsidR="005274B1" w:rsidRPr="005B682F" w:rsidTr="00AD0F43">
        <w:tc>
          <w:tcPr>
            <w:tcW w:w="1661" w:type="dxa"/>
            <w:vMerge/>
            <w:tcBorders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  <w:lang w:val="pt-PT"/>
              </w:rPr>
            </w:pPr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  <w:lang w:val="pt-PT"/>
              </w:rPr>
            </w:pPr>
            <w:r w:rsidRPr="00FA1A83">
              <w:rPr>
                <w:rFonts w:ascii="Verdana" w:hAnsi="Verdana"/>
                <w:sz w:val="18"/>
                <w:szCs w:val="20"/>
                <w:lang w:val="pt-PT"/>
              </w:rPr>
              <w:t xml:space="preserve">Qual a% de </w:t>
            </w:r>
            <w:r w:rsidRPr="00FA1A83">
              <w:rPr>
                <w:rFonts w:ascii="Verdana" w:hAnsi="Verdana"/>
                <w:spacing w:val="-1"/>
                <w:sz w:val="18"/>
                <w:szCs w:val="20"/>
                <w:lang w:val="pt-PT"/>
              </w:rPr>
              <w:t>primeiras</w:t>
            </w:r>
            <w:r w:rsidRPr="00FA1A83">
              <w:rPr>
                <w:rFonts w:ascii="Verdana" w:hAnsi="Verdana"/>
                <w:sz w:val="18"/>
                <w:szCs w:val="20"/>
                <w:lang w:val="pt-PT"/>
              </w:rPr>
              <w:t xml:space="preserve"> consultas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  <w:lang w:val="pt-PT"/>
              </w:rPr>
            </w:pPr>
          </w:p>
        </w:tc>
      </w:tr>
      <w:tr w:rsidR="005274B1" w:rsidRPr="00FA1A83" w:rsidTr="00AD0F43">
        <w:tc>
          <w:tcPr>
            <w:tcW w:w="1661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pStyle w:val="TableParagraph"/>
              <w:spacing w:line="260" w:lineRule="exact"/>
              <w:rPr>
                <w:rFonts w:ascii="Verdana" w:eastAsia="Times New Roman" w:hAnsi="Verdana" w:cs="Times New Roman"/>
                <w:sz w:val="18"/>
                <w:szCs w:val="20"/>
                <w:lang w:val="pt-PT"/>
              </w:rPr>
            </w:pPr>
          </w:p>
          <w:p w:rsidR="005274B1" w:rsidRPr="00FA1A83" w:rsidRDefault="005274B1" w:rsidP="00AD0F43">
            <w:pPr>
              <w:pStyle w:val="TableParagraph"/>
              <w:spacing w:line="260" w:lineRule="exact"/>
              <w:rPr>
                <w:rFonts w:ascii="Verdana" w:eastAsia="Times New Roman" w:hAnsi="Verdana" w:cs="Times New Roman"/>
                <w:sz w:val="18"/>
                <w:szCs w:val="20"/>
                <w:lang w:val="pt-PT"/>
              </w:rPr>
            </w:pPr>
          </w:p>
          <w:p w:rsidR="005274B1" w:rsidRPr="00FA1A83" w:rsidRDefault="00AD0F43" w:rsidP="00AD0F43">
            <w:pPr>
              <w:pStyle w:val="TableParagraph"/>
              <w:spacing w:line="260" w:lineRule="exact"/>
              <w:ind w:left="87" w:right="93" w:firstLine="31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b/>
                <w:spacing w:val="-1"/>
                <w:sz w:val="18"/>
                <w:szCs w:val="20"/>
              </w:rPr>
              <w:t>Consultas</w:t>
            </w:r>
            <w:proofErr w:type="spellEnd"/>
            <w:r w:rsidRPr="00FA1A83">
              <w:rPr>
                <w:rFonts w:ascii="Verdana" w:hAnsi="Verdana"/>
                <w:b/>
                <w:sz w:val="18"/>
                <w:szCs w:val="20"/>
              </w:rPr>
              <w:t xml:space="preserve"> de</w:t>
            </w:r>
            <w:r w:rsidRPr="00FA1A83">
              <w:rPr>
                <w:rFonts w:ascii="Verdana" w:hAnsi="Verdana"/>
                <w:b/>
                <w:spacing w:val="24"/>
                <w:sz w:val="18"/>
                <w:szCs w:val="20"/>
              </w:rPr>
              <w:t xml:space="preserve"> </w:t>
            </w:r>
            <w:proofErr w:type="spellStart"/>
            <w:r w:rsidRPr="00FA1A83">
              <w:rPr>
                <w:rFonts w:ascii="Verdana" w:hAnsi="Verdana"/>
                <w:b/>
                <w:spacing w:val="-1"/>
                <w:sz w:val="18"/>
                <w:szCs w:val="20"/>
              </w:rPr>
              <w:t>especialidade</w:t>
            </w:r>
            <w:proofErr w:type="spellEnd"/>
          </w:p>
        </w:tc>
        <w:tc>
          <w:tcPr>
            <w:tcW w:w="5444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Andrologia</w:t>
            </w:r>
            <w:proofErr w:type="spellEnd"/>
          </w:p>
        </w:tc>
        <w:tc>
          <w:tcPr>
            <w:tcW w:w="10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Uroneuroginecologia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Litíase</w:t>
            </w:r>
            <w:proofErr w:type="spellEnd"/>
            <w:r w:rsidRPr="00FA1A83">
              <w:rPr>
                <w:rFonts w:ascii="Verdana" w:hAnsi="Verdana"/>
                <w:sz w:val="18"/>
                <w:szCs w:val="20"/>
              </w:rPr>
              <w:t xml:space="preserve"> </w:t>
            </w:r>
            <w:proofErr w:type="spellStart"/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urinária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Oncologia</w:t>
            </w:r>
            <w:proofErr w:type="spellEnd"/>
            <w:r w:rsidRPr="00FA1A83">
              <w:rPr>
                <w:rFonts w:ascii="Verdana" w:hAnsi="Verdana"/>
                <w:sz w:val="18"/>
                <w:szCs w:val="20"/>
              </w:rPr>
              <w:t xml:space="preserve"> </w:t>
            </w:r>
            <w:proofErr w:type="spellStart"/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urológica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Urologia</w:t>
            </w:r>
            <w:proofErr w:type="spellEnd"/>
            <w:r w:rsidRPr="00FA1A83">
              <w:rPr>
                <w:rFonts w:ascii="Verdana" w:hAnsi="Verdana"/>
                <w:sz w:val="18"/>
                <w:szCs w:val="20"/>
              </w:rPr>
              <w:t xml:space="preserve"> </w:t>
            </w:r>
            <w:proofErr w:type="spellStart"/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pediátrica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pStyle w:val="TableParagraph"/>
              <w:spacing w:line="260" w:lineRule="exact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  <w:p w:rsidR="005274B1" w:rsidRPr="00FA1A83" w:rsidRDefault="005274B1" w:rsidP="00AD0F43">
            <w:pPr>
              <w:pStyle w:val="TableParagraph"/>
              <w:spacing w:line="260" w:lineRule="exact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  <w:p w:rsidR="005274B1" w:rsidRPr="00FA1A83" w:rsidRDefault="005274B1" w:rsidP="00AD0F43">
            <w:pPr>
              <w:pStyle w:val="TableParagraph"/>
              <w:spacing w:line="260" w:lineRule="exact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  <w:p w:rsidR="005274B1" w:rsidRPr="00FA1A83" w:rsidRDefault="005274B1" w:rsidP="00AD0F43">
            <w:pPr>
              <w:pStyle w:val="TableParagraph"/>
              <w:spacing w:line="260" w:lineRule="exact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  <w:p w:rsidR="005274B1" w:rsidRPr="00FA1A83" w:rsidRDefault="005274B1" w:rsidP="00AD0F43">
            <w:pPr>
              <w:pStyle w:val="TableParagraph"/>
              <w:spacing w:line="260" w:lineRule="exact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  <w:p w:rsidR="005274B1" w:rsidRPr="00FA1A83" w:rsidRDefault="005274B1" w:rsidP="00AD0F43">
            <w:pPr>
              <w:pStyle w:val="TableParagraph"/>
              <w:spacing w:line="260" w:lineRule="exact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  <w:p w:rsidR="005274B1" w:rsidRPr="00FA1A83" w:rsidRDefault="005274B1" w:rsidP="00AD0F43">
            <w:pPr>
              <w:pStyle w:val="TableParagraph"/>
              <w:spacing w:line="260" w:lineRule="exact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  <w:p w:rsidR="005274B1" w:rsidRPr="00FA1A83" w:rsidRDefault="00AD0F43" w:rsidP="00AD0F43">
            <w:pPr>
              <w:pStyle w:val="TableParagraph"/>
              <w:spacing w:line="260" w:lineRule="exact"/>
              <w:ind w:left="121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b/>
                <w:sz w:val="18"/>
                <w:szCs w:val="20"/>
              </w:rPr>
              <w:t>Cirurgia</w:t>
            </w:r>
            <w:proofErr w:type="spellEnd"/>
          </w:p>
        </w:tc>
        <w:tc>
          <w:tcPr>
            <w:tcW w:w="5444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r w:rsidRPr="00FA1A83">
              <w:rPr>
                <w:rFonts w:ascii="Verdana" w:hAnsi="Verdana"/>
                <w:b/>
                <w:sz w:val="18"/>
                <w:szCs w:val="20"/>
              </w:rPr>
              <w:t xml:space="preserve">Nº Total de </w:t>
            </w:r>
            <w:proofErr w:type="spellStart"/>
            <w:r w:rsidRPr="00FA1A83">
              <w:rPr>
                <w:rFonts w:ascii="Verdana" w:hAnsi="Verdana"/>
                <w:b/>
                <w:sz w:val="18"/>
                <w:szCs w:val="20"/>
              </w:rPr>
              <w:t>Cirurgias</w:t>
            </w:r>
            <w:proofErr w:type="spellEnd"/>
          </w:p>
        </w:tc>
        <w:tc>
          <w:tcPr>
            <w:tcW w:w="10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5B682F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  <w:lang w:val="pt-PT"/>
              </w:rPr>
            </w:pPr>
            <w:r w:rsidRPr="00FA1A83">
              <w:rPr>
                <w:rFonts w:ascii="Verdana" w:hAnsi="Verdana"/>
                <w:spacing w:val="-1"/>
                <w:sz w:val="18"/>
                <w:szCs w:val="20"/>
                <w:lang w:val="pt-PT"/>
              </w:rPr>
              <w:t>Cirurgia</w:t>
            </w:r>
            <w:r w:rsidRPr="00FA1A83">
              <w:rPr>
                <w:rFonts w:ascii="Verdana" w:hAnsi="Verdana"/>
                <w:sz w:val="18"/>
                <w:szCs w:val="20"/>
                <w:lang w:val="pt-PT"/>
              </w:rPr>
              <w:t xml:space="preserve"> ao </w:t>
            </w:r>
            <w:r w:rsidRPr="00FA1A83">
              <w:rPr>
                <w:rFonts w:ascii="Verdana" w:hAnsi="Verdana"/>
                <w:spacing w:val="-1"/>
                <w:sz w:val="18"/>
                <w:szCs w:val="20"/>
                <w:lang w:val="pt-PT"/>
              </w:rPr>
              <w:t>abrigo</w:t>
            </w:r>
            <w:r w:rsidRPr="00FA1A83">
              <w:rPr>
                <w:rFonts w:ascii="Verdana" w:hAnsi="Verdana"/>
                <w:sz w:val="18"/>
                <w:szCs w:val="20"/>
                <w:lang w:val="pt-PT"/>
              </w:rPr>
              <w:t xml:space="preserve"> do programa SIGIC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  <w:lang w:val="pt-PT"/>
              </w:rPr>
            </w:pPr>
          </w:p>
        </w:tc>
      </w:tr>
      <w:tr w:rsidR="005274B1" w:rsidRPr="005B682F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  <w:lang w:val="pt-PT"/>
              </w:rPr>
            </w:pPr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  <w:lang w:val="pt-PT"/>
              </w:rPr>
            </w:pPr>
            <w:r w:rsidRPr="00FA1A83">
              <w:rPr>
                <w:rFonts w:ascii="Verdana" w:hAnsi="Verdana"/>
                <w:sz w:val="18"/>
                <w:szCs w:val="20"/>
                <w:lang w:val="pt-PT"/>
              </w:rPr>
              <w:t xml:space="preserve">Nº de </w:t>
            </w:r>
            <w:r w:rsidRPr="00FA1A83">
              <w:rPr>
                <w:rFonts w:ascii="Verdana" w:hAnsi="Verdana"/>
                <w:spacing w:val="-1"/>
                <w:sz w:val="18"/>
                <w:szCs w:val="20"/>
                <w:lang w:val="pt-PT"/>
              </w:rPr>
              <w:t>Cirurgias</w:t>
            </w:r>
            <w:r w:rsidRPr="00FA1A83">
              <w:rPr>
                <w:rFonts w:ascii="Verdana" w:hAnsi="Verdana"/>
                <w:sz w:val="18"/>
                <w:szCs w:val="20"/>
                <w:lang w:val="pt-PT"/>
              </w:rPr>
              <w:t xml:space="preserve"> de </w:t>
            </w:r>
            <w:r w:rsidRPr="00FA1A83">
              <w:rPr>
                <w:rFonts w:ascii="Verdana" w:hAnsi="Verdana"/>
                <w:spacing w:val="-1"/>
                <w:sz w:val="18"/>
                <w:szCs w:val="20"/>
                <w:lang w:val="pt-PT"/>
              </w:rPr>
              <w:t>Ambulatório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  <w:lang w:val="pt-PT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  <w:lang w:val="pt-PT"/>
              </w:rPr>
            </w:pPr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Cirurgia</w:t>
            </w:r>
            <w:proofErr w:type="spellEnd"/>
            <w:r w:rsidRPr="00FA1A83">
              <w:rPr>
                <w:rFonts w:ascii="Verdana" w:hAnsi="Verdana"/>
                <w:sz w:val="18"/>
                <w:szCs w:val="20"/>
              </w:rPr>
              <w:t xml:space="preserve"> de </w:t>
            </w:r>
            <w:proofErr w:type="spellStart"/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Urgência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 w:right="997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Cirurgias</w:t>
            </w:r>
            <w:proofErr w:type="spellEnd"/>
            <w:r w:rsidRPr="00FA1A83">
              <w:rPr>
                <w:rFonts w:ascii="Verdana" w:hAnsi="Verdana"/>
                <w:spacing w:val="26"/>
                <w:sz w:val="18"/>
                <w:szCs w:val="20"/>
              </w:rPr>
              <w:t xml:space="preserve"> </w:t>
            </w: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laparoscópicas</w:t>
            </w:r>
            <w:proofErr w:type="spellEnd"/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Rim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6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Próstata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6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Bexiga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Quantas</w:t>
            </w:r>
            <w:proofErr w:type="spellEnd"/>
            <w:r w:rsidRPr="00FA1A83">
              <w:rPr>
                <w:rFonts w:ascii="Verdana" w:hAnsi="Verdana"/>
                <w:sz w:val="18"/>
                <w:szCs w:val="20"/>
              </w:rPr>
              <w:t xml:space="preserve"> </w:t>
            </w:r>
            <w:proofErr w:type="spellStart"/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cirurgias</w:t>
            </w:r>
            <w:proofErr w:type="spellEnd"/>
            <w:r w:rsidRPr="00FA1A83">
              <w:rPr>
                <w:rFonts w:ascii="Verdana" w:hAnsi="Verdana"/>
                <w:sz w:val="18"/>
                <w:szCs w:val="20"/>
              </w:rPr>
              <w:t xml:space="preserve"> </w:t>
            </w: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percutâneas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eastAsia="Arial" w:hAnsi="Verdana" w:cs="Arial"/>
                <w:sz w:val="18"/>
                <w:szCs w:val="20"/>
              </w:rPr>
              <w:t>Quantas</w:t>
            </w:r>
            <w:proofErr w:type="spellEnd"/>
            <w:r w:rsidRPr="00FA1A83">
              <w:rPr>
                <w:rFonts w:ascii="Verdana" w:eastAsia="Arial" w:hAnsi="Verdana" w:cs="Arial"/>
                <w:sz w:val="18"/>
                <w:szCs w:val="20"/>
              </w:rPr>
              <w:t xml:space="preserve"> </w:t>
            </w:r>
            <w:r w:rsidRPr="00FA1A83">
              <w:rPr>
                <w:rFonts w:ascii="Verdana" w:eastAsia="Arial" w:hAnsi="Verdana" w:cs="Arial"/>
                <w:spacing w:val="-1"/>
                <w:sz w:val="18"/>
                <w:szCs w:val="20"/>
              </w:rPr>
              <w:t>“RIRS”(</w:t>
            </w:r>
            <w:proofErr w:type="spellStart"/>
            <w:r w:rsidRPr="00FA1A83">
              <w:rPr>
                <w:rFonts w:ascii="Verdana" w:eastAsia="Arial" w:hAnsi="Verdana" w:cs="Arial"/>
                <w:spacing w:val="-1"/>
                <w:sz w:val="18"/>
                <w:szCs w:val="20"/>
              </w:rPr>
              <w:t>cirurgiaIntrarrenal</w:t>
            </w:r>
            <w:proofErr w:type="spellEnd"/>
            <w:r w:rsidRPr="00FA1A83">
              <w:rPr>
                <w:rFonts w:ascii="Verdana" w:eastAsia="Arial" w:hAnsi="Verdana" w:cs="Arial"/>
                <w:spacing w:val="-1"/>
                <w:sz w:val="18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5B682F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  <w:lang w:val="pt-PT"/>
              </w:rPr>
            </w:pPr>
            <w:r w:rsidRPr="00FA1A83">
              <w:rPr>
                <w:rFonts w:ascii="Verdana" w:hAnsi="Verdana"/>
                <w:sz w:val="18"/>
                <w:szCs w:val="20"/>
                <w:lang w:val="pt-PT"/>
              </w:rPr>
              <w:t>Quantas uretroplastias com</w:t>
            </w:r>
            <w:r w:rsidRPr="00FA1A83">
              <w:rPr>
                <w:rFonts w:ascii="Verdana" w:hAnsi="Verdana"/>
                <w:spacing w:val="1"/>
                <w:sz w:val="18"/>
                <w:szCs w:val="20"/>
                <w:lang w:val="pt-PT"/>
              </w:rPr>
              <w:t xml:space="preserve"> </w:t>
            </w:r>
            <w:r w:rsidRPr="00FA1A83">
              <w:rPr>
                <w:rFonts w:ascii="Verdana" w:hAnsi="Verdana"/>
                <w:spacing w:val="-1"/>
                <w:sz w:val="18"/>
                <w:szCs w:val="20"/>
                <w:lang w:val="pt-PT"/>
              </w:rPr>
              <w:t>enxerto/retalho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  <w:lang w:val="pt-PT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  <w:lang w:val="pt-PT"/>
              </w:rPr>
            </w:pPr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Quantas</w:t>
            </w:r>
            <w:proofErr w:type="spellEnd"/>
            <w:r w:rsidRPr="00FA1A83">
              <w:rPr>
                <w:rFonts w:ascii="Verdana" w:hAnsi="Verdana"/>
                <w:sz w:val="18"/>
                <w:szCs w:val="20"/>
              </w:rPr>
              <w:t xml:space="preserve"> </w:t>
            </w: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prostatectomias</w:t>
            </w:r>
            <w:proofErr w:type="spellEnd"/>
            <w:r w:rsidRPr="00FA1A83">
              <w:rPr>
                <w:rFonts w:ascii="Verdana" w:hAnsi="Verdana"/>
                <w:sz w:val="18"/>
                <w:szCs w:val="20"/>
              </w:rPr>
              <w:t xml:space="preserve"> </w:t>
            </w: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radicais</w:t>
            </w:r>
            <w:proofErr w:type="spellEnd"/>
            <w:r w:rsidRPr="00FA1A83">
              <w:rPr>
                <w:rFonts w:ascii="Verdana" w:hAnsi="Verdana"/>
                <w:sz w:val="18"/>
                <w:szCs w:val="20"/>
              </w:rPr>
              <w:t xml:space="preserve"> </w:t>
            </w: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abertas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97" w:right="91" w:firstLine="105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Quantas</w:t>
            </w:r>
            <w:proofErr w:type="spellEnd"/>
            <w:r w:rsidRPr="00FA1A83">
              <w:rPr>
                <w:rFonts w:ascii="Verdana" w:hAnsi="Verdana"/>
                <w:spacing w:val="1"/>
                <w:sz w:val="18"/>
                <w:szCs w:val="20"/>
              </w:rPr>
              <w:t xml:space="preserve"> </w:t>
            </w:r>
            <w:proofErr w:type="spellStart"/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cisto</w:t>
            </w:r>
            <w:proofErr w:type="spellEnd"/>
            <w:r w:rsidRPr="00FA1A83">
              <w:rPr>
                <w:rFonts w:ascii="Verdana" w:hAnsi="Verdana"/>
                <w:spacing w:val="29"/>
                <w:sz w:val="18"/>
                <w:szCs w:val="20"/>
              </w:rPr>
              <w:t xml:space="preserve"> </w:t>
            </w: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prostatectomias</w:t>
            </w:r>
            <w:proofErr w:type="spellEnd"/>
          </w:p>
        </w:tc>
        <w:tc>
          <w:tcPr>
            <w:tcW w:w="3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Neobexiga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Ureteroileostomia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Ureterostomia</w:t>
            </w:r>
            <w:proofErr w:type="spellEnd"/>
            <w:r w:rsidRPr="00FA1A83">
              <w:rPr>
                <w:rFonts w:ascii="Verdana" w:hAnsi="Verdana"/>
                <w:sz w:val="18"/>
                <w:szCs w:val="20"/>
              </w:rPr>
              <w:t xml:space="preserve"> </w:t>
            </w: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cutânea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Nefrectomias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Nefroureterectomias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Correcção</w:t>
            </w:r>
            <w:proofErr w:type="spellEnd"/>
            <w:r w:rsidRPr="00FA1A83">
              <w:rPr>
                <w:rFonts w:ascii="Verdana" w:hAnsi="Verdana"/>
                <w:sz w:val="18"/>
                <w:szCs w:val="20"/>
              </w:rPr>
              <w:t xml:space="preserve"> da IUE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Cirurgia</w:t>
            </w:r>
            <w:proofErr w:type="spellEnd"/>
            <w:r w:rsidRPr="00FA1A83">
              <w:rPr>
                <w:rFonts w:ascii="Verdana" w:hAnsi="Verdana"/>
                <w:sz w:val="18"/>
                <w:szCs w:val="20"/>
              </w:rPr>
              <w:t xml:space="preserve"> dos </w:t>
            </w:r>
            <w:proofErr w:type="spellStart"/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genitais</w:t>
            </w:r>
            <w:proofErr w:type="spellEnd"/>
            <w:r w:rsidRPr="00FA1A83">
              <w:rPr>
                <w:rFonts w:ascii="Verdana" w:hAnsi="Verdana"/>
                <w:sz w:val="18"/>
                <w:szCs w:val="20"/>
              </w:rPr>
              <w:t xml:space="preserve"> </w:t>
            </w:r>
            <w:proofErr w:type="spellStart"/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externos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200" w:right="196" w:firstLine="259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Cirurgia</w:t>
            </w:r>
            <w:proofErr w:type="spellEnd"/>
            <w:r w:rsidRPr="00FA1A83">
              <w:rPr>
                <w:rFonts w:ascii="Verdana" w:hAnsi="Verdana"/>
                <w:spacing w:val="25"/>
                <w:sz w:val="18"/>
                <w:szCs w:val="20"/>
              </w:rPr>
              <w:t xml:space="preserve"> </w:t>
            </w: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endoscópica</w:t>
            </w:r>
            <w:proofErr w:type="spellEnd"/>
          </w:p>
        </w:tc>
        <w:tc>
          <w:tcPr>
            <w:tcW w:w="3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r w:rsidRPr="00FA1A83">
              <w:rPr>
                <w:rFonts w:ascii="Verdana" w:hAnsi="Verdana"/>
                <w:sz w:val="18"/>
                <w:szCs w:val="20"/>
              </w:rPr>
              <w:t>RTUP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RTU-V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Ureterorrenoscopias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pStyle w:val="TableParagraph"/>
              <w:spacing w:line="260" w:lineRule="exact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  <w:p w:rsidR="005274B1" w:rsidRPr="00FA1A83" w:rsidRDefault="005274B1" w:rsidP="00AD0F43">
            <w:pPr>
              <w:pStyle w:val="TableParagraph"/>
              <w:spacing w:line="260" w:lineRule="exact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  <w:p w:rsidR="005274B1" w:rsidRPr="00FA1A83" w:rsidRDefault="00AD0F43" w:rsidP="00AD0F43">
            <w:pPr>
              <w:pStyle w:val="TableParagraph"/>
              <w:spacing w:line="260" w:lineRule="exact"/>
              <w:ind w:left="407"/>
              <w:rPr>
                <w:rFonts w:ascii="Verdana" w:eastAsia="Arial" w:hAnsi="Verdana" w:cs="Arial"/>
                <w:sz w:val="18"/>
                <w:szCs w:val="20"/>
              </w:rPr>
            </w:pPr>
            <w:r w:rsidRPr="00FA1A83">
              <w:rPr>
                <w:rFonts w:ascii="Verdana" w:hAnsi="Verdana"/>
                <w:b/>
                <w:spacing w:val="-1"/>
                <w:sz w:val="18"/>
                <w:szCs w:val="20"/>
              </w:rPr>
              <w:t>MCDT</w:t>
            </w:r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Cistoscopias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Ecografias</w:t>
            </w:r>
            <w:proofErr w:type="spellEnd"/>
            <w:r w:rsidRPr="00FA1A83">
              <w:rPr>
                <w:rFonts w:ascii="Verdana" w:hAnsi="Verdana"/>
                <w:sz w:val="18"/>
                <w:szCs w:val="20"/>
              </w:rPr>
              <w:t xml:space="preserve"> </w:t>
            </w:r>
            <w:proofErr w:type="spellStart"/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urológicas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Biópsias</w:t>
            </w:r>
            <w:proofErr w:type="spellEnd"/>
            <w:r w:rsidRPr="00FA1A83">
              <w:rPr>
                <w:rFonts w:ascii="Verdana" w:hAnsi="Verdana"/>
                <w:sz w:val="18"/>
                <w:szCs w:val="20"/>
              </w:rPr>
              <w:t xml:space="preserve"> </w:t>
            </w: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prostáticas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Nefrostomias</w:t>
            </w:r>
            <w:proofErr w:type="spellEnd"/>
            <w:r w:rsidRPr="00FA1A83">
              <w:rPr>
                <w:rFonts w:ascii="Verdana" w:hAnsi="Verdana"/>
                <w:sz w:val="18"/>
                <w:szCs w:val="20"/>
              </w:rPr>
              <w:t xml:space="preserve"> </w:t>
            </w: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percutâneas</w:t>
            </w:r>
            <w:proofErr w:type="spellEnd"/>
            <w:r w:rsidRPr="00FA1A83">
              <w:rPr>
                <w:rFonts w:ascii="Verdana" w:hAnsi="Verdana"/>
                <w:sz w:val="18"/>
                <w:szCs w:val="20"/>
              </w:rPr>
              <w:t xml:space="preserve"> </w:t>
            </w: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ecoguiadas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r w:rsidRPr="00FA1A83">
              <w:rPr>
                <w:rFonts w:ascii="Verdana" w:hAnsi="Verdana"/>
                <w:sz w:val="18"/>
                <w:szCs w:val="20"/>
              </w:rPr>
              <w:t>EUD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Urofluxometriasisoladas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7106" w:type="dxa"/>
            <w:gridSpan w:val="4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22"/>
              <w:rPr>
                <w:rFonts w:ascii="Verdana" w:eastAsia="Arial" w:hAnsi="Verdana" w:cs="Arial"/>
                <w:sz w:val="18"/>
                <w:szCs w:val="20"/>
              </w:rPr>
            </w:pPr>
            <w:r w:rsidRPr="00FA1A83">
              <w:rPr>
                <w:rFonts w:ascii="Verdana" w:hAnsi="Verdana"/>
                <w:b/>
                <w:sz w:val="18"/>
                <w:szCs w:val="20"/>
              </w:rPr>
              <w:t>LEOC</w:t>
            </w:r>
            <w:r w:rsidRPr="00FA1A83">
              <w:rPr>
                <w:rFonts w:ascii="Verdana" w:hAnsi="Verdana"/>
                <w:sz w:val="18"/>
                <w:szCs w:val="20"/>
              </w:rPr>
              <w:t xml:space="preserve">- </w:t>
            </w: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Quantos</w:t>
            </w:r>
            <w:proofErr w:type="spellEnd"/>
            <w:r w:rsidRPr="00FA1A83">
              <w:rPr>
                <w:rFonts w:ascii="Verdana" w:hAnsi="Verdana"/>
                <w:sz w:val="18"/>
                <w:szCs w:val="20"/>
              </w:rPr>
              <w:t xml:space="preserve"> </w:t>
            </w: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tratamentos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11" w:right="210" w:hanging="107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b/>
                <w:spacing w:val="-1"/>
                <w:sz w:val="18"/>
                <w:szCs w:val="20"/>
              </w:rPr>
              <w:t>Serviço</w:t>
            </w:r>
            <w:proofErr w:type="spellEnd"/>
            <w:r w:rsidRPr="00FA1A83">
              <w:rPr>
                <w:rFonts w:ascii="Verdana" w:hAnsi="Verdana"/>
                <w:b/>
                <w:sz w:val="18"/>
                <w:szCs w:val="20"/>
              </w:rPr>
              <w:t xml:space="preserve"> de</w:t>
            </w:r>
            <w:r w:rsidRPr="00FA1A83">
              <w:rPr>
                <w:rFonts w:ascii="Verdana" w:hAnsi="Verdana"/>
                <w:b/>
                <w:spacing w:val="24"/>
                <w:sz w:val="18"/>
                <w:szCs w:val="20"/>
              </w:rPr>
              <w:t xml:space="preserve"> </w:t>
            </w:r>
            <w:proofErr w:type="spellStart"/>
            <w:r w:rsidRPr="00FA1A83">
              <w:rPr>
                <w:rFonts w:ascii="Verdana" w:hAnsi="Verdana"/>
                <w:b/>
                <w:sz w:val="18"/>
                <w:szCs w:val="20"/>
              </w:rPr>
              <w:t>urgência</w:t>
            </w:r>
            <w:proofErr w:type="spellEnd"/>
          </w:p>
        </w:tc>
        <w:tc>
          <w:tcPr>
            <w:tcW w:w="26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495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Presença</w:t>
            </w:r>
            <w:proofErr w:type="spellEnd"/>
            <w:r w:rsidRPr="00FA1A83">
              <w:rPr>
                <w:rFonts w:ascii="Verdana" w:hAnsi="Verdana"/>
                <w:sz w:val="18"/>
                <w:szCs w:val="20"/>
              </w:rPr>
              <w:t xml:space="preserve"> </w:t>
            </w: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física</w:t>
            </w:r>
            <w:proofErr w:type="spellEnd"/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r w:rsidRPr="00FA1A83">
              <w:rPr>
                <w:rFonts w:ascii="Verdana" w:hAnsi="Verdana"/>
                <w:sz w:val="18"/>
                <w:szCs w:val="20"/>
              </w:rPr>
              <w:t>24 horas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6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r w:rsidRPr="00FA1A83">
              <w:rPr>
                <w:rFonts w:ascii="Verdana" w:hAnsi="Verdana"/>
                <w:sz w:val="18"/>
                <w:szCs w:val="20"/>
              </w:rPr>
              <w:t>12 horas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Prevenção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7106" w:type="dxa"/>
            <w:gridSpan w:val="4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2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b/>
                <w:sz w:val="18"/>
                <w:szCs w:val="20"/>
              </w:rPr>
              <w:t>Reunião</w:t>
            </w:r>
            <w:proofErr w:type="spellEnd"/>
            <w:r w:rsidRPr="00FA1A83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  <w:proofErr w:type="spellStart"/>
            <w:r w:rsidRPr="00FA1A83">
              <w:rPr>
                <w:rFonts w:ascii="Verdana" w:hAnsi="Verdana"/>
                <w:b/>
                <w:sz w:val="18"/>
                <w:szCs w:val="20"/>
              </w:rPr>
              <w:t>Semanal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5B682F" w:rsidTr="00AD0F43">
        <w:tc>
          <w:tcPr>
            <w:tcW w:w="7106" w:type="dxa"/>
            <w:gridSpan w:val="4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22"/>
              <w:rPr>
                <w:rFonts w:ascii="Verdana" w:eastAsia="Arial" w:hAnsi="Verdana" w:cs="Arial"/>
                <w:sz w:val="18"/>
                <w:szCs w:val="20"/>
                <w:lang w:val="pt-PT"/>
              </w:rPr>
            </w:pPr>
            <w:r w:rsidRPr="00FA1A83">
              <w:rPr>
                <w:rFonts w:ascii="Verdana" w:hAnsi="Verdana"/>
                <w:b/>
                <w:sz w:val="18"/>
                <w:szCs w:val="20"/>
                <w:lang w:val="pt-PT"/>
              </w:rPr>
              <w:t>Reunião de Grupo multidisciplinar oncológico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  <w:lang w:val="pt-PT"/>
              </w:rPr>
            </w:pPr>
          </w:p>
        </w:tc>
      </w:tr>
      <w:tr w:rsidR="005274B1" w:rsidRPr="00FA1A83" w:rsidTr="00AD0F43">
        <w:tc>
          <w:tcPr>
            <w:tcW w:w="1661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20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b/>
                <w:spacing w:val="-1"/>
                <w:sz w:val="18"/>
                <w:szCs w:val="20"/>
              </w:rPr>
              <w:t>Internamento</w:t>
            </w:r>
            <w:proofErr w:type="spellEnd"/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Número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Demora</w:t>
            </w:r>
            <w:proofErr w:type="spellEnd"/>
            <w:r w:rsidRPr="00FA1A83">
              <w:rPr>
                <w:rFonts w:ascii="Verdana" w:hAnsi="Verdana"/>
                <w:sz w:val="18"/>
                <w:szCs w:val="20"/>
              </w:rPr>
              <w:t xml:space="preserve"> </w:t>
            </w: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média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FA1A83" w:rsidTr="00AD0F43">
        <w:tc>
          <w:tcPr>
            <w:tcW w:w="1661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32"/>
              <w:rPr>
                <w:rFonts w:ascii="Verdana" w:eastAsia="Arial" w:hAnsi="Verdana" w:cs="Arial"/>
                <w:sz w:val="18"/>
                <w:szCs w:val="20"/>
              </w:rPr>
            </w:pPr>
            <w:r w:rsidRPr="00FA1A83">
              <w:rPr>
                <w:rFonts w:ascii="Verdana" w:hAnsi="Verdana"/>
                <w:spacing w:val="-1"/>
                <w:sz w:val="18"/>
                <w:szCs w:val="20"/>
              </w:rPr>
              <w:t>Taxa</w:t>
            </w:r>
            <w:r w:rsidRPr="00FA1A83">
              <w:rPr>
                <w:rFonts w:ascii="Verdana" w:hAnsi="Verdana"/>
                <w:sz w:val="18"/>
                <w:szCs w:val="20"/>
              </w:rPr>
              <w:t xml:space="preserve"> de </w:t>
            </w:r>
            <w:proofErr w:type="spellStart"/>
            <w:r w:rsidRPr="00FA1A83">
              <w:rPr>
                <w:rFonts w:ascii="Verdana" w:hAnsi="Verdana"/>
                <w:sz w:val="18"/>
                <w:szCs w:val="20"/>
              </w:rPr>
              <w:t>ocupação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4B1" w:rsidRPr="00FA1A83" w:rsidRDefault="005274B1" w:rsidP="00AD0F43">
            <w:pPr>
              <w:spacing w:line="260" w:lineRule="exact"/>
              <w:rPr>
                <w:rFonts w:ascii="Verdana" w:hAnsi="Verdana"/>
                <w:sz w:val="18"/>
                <w:szCs w:val="20"/>
              </w:rPr>
            </w:pPr>
          </w:p>
        </w:tc>
      </w:tr>
      <w:tr w:rsidR="005274B1" w:rsidRPr="005B682F" w:rsidTr="00AD0F43">
        <w:tc>
          <w:tcPr>
            <w:tcW w:w="8186" w:type="dxa"/>
            <w:gridSpan w:val="5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20"/>
              <w:rPr>
                <w:rFonts w:ascii="Verdana" w:eastAsia="Arial" w:hAnsi="Verdana" w:cs="Arial"/>
                <w:sz w:val="18"/>
                <w:szCs w:val="20"/>
                <w:lang w:val="pt-PT"/>
              </w:rPr>
            </w:pPr>
            <w:r w:rsidRPr="00FA1A83">
              <w:rPr>
                <w:rFonts w:ascii="Verdana" w:hAnsi="Verdana"/>
                <w:b/>
                <w:spacing w:val="-1"/>
                <w:sz w:val="18"/>
                <w:szCs w:val="20"/>
                <w:lang w:val="pt-PT"/>
              </w:rPr>
              <w:t>Organização</w:t>
            </w:r>
            <w:r w:rsidRPr="00FA1A83">
              <w:rPr>
                <w:rFonts w:ascii="Verdana" w:hAnsi="Verdana"/>
                <w:b/>
                <w:sz w:val="18"/>
                <w:szCs w:val="20"/>
                <w:lang w:val="pt-PT"/>
              </w:rPr>
              <w:t xml:space="preserve"> de </w:t>
            </w:r>
            <w:r w:rsidRPr="00FA1A83">
              <w:rPr>
                <w:rFonts w:ascii="Verdana" w:hAnsi="Verdana"/>
                <w:b/>
                <w:spacing w:val="-1"/>
                <w:sz w:val="18"/>
                <w:szCs w:val="20"/>
                <w:lang w:val="pt-PT"/>
              </w:rPr>
              <w:t>Jornadas,</w:t>
            </w:r>
            <w:r w:rsidRPr="00FA1A83">
              <w:rPr>
                <w:rFonts w:ascii="Verdana" w:hAnsi="Verdana"/>
                <w:b/>
                <w:spacing w:val="2"/>
                <w:sz w:val="18"/>
                <w:szCs w:val="20"/>
                <w:lang w:val="pt-PT"/>
              </w:rPr>
              <w:t xml:space="preserve"> </w:t>
            </w:r>
            <w:r w:rsidRPr="00FA1A83">
              <w:rPr>
                <w:rFonts w:ascii="Verdana" w:hAnsi="Verdana"/>
                <w:b/>
                <w:spacing w:val="-1"/>
                <w:sz w:val="18"/>
                <w:szCs w:val="20"/>
                <w:lang w:val="pt-PT"/>
              </w:rPr>
              <w:t>Cursos,</w:t>
            </w:r>
            <w:r w:rsidRPr="00FA1A83">
              <w:rPr>
                <w:rFonts w:ascii="Verdana" w:hAnsi="Verdana"/>
                <w:b/>
                <w:spacing w:val="1"/>
                <w:sz w:val="18"/>
                <w:szCs w:val="20"/>
                <w:lang w:val="pt-PT"/>
              </w:rPr>
              <w:t xml:space="preserve"> </w:t>
            </w:r>
            <w:r w:rsidRPr="00FA1A83">
              <w:rPr>
                <w:rFonts w:ascii="Verdana" w:hAnsi="Verdana"/>
                <w:b/>
                <w:spacing w:val="-1"/>
                <w:sz w:val="18"/>
                <w:szCs w:val="20"/>
                <w:lang w:val="pt-PT"/>
              </w:rPr>
              <w:t>Congressos</w:t>
            </w:r>
            <w:r w:rsidRPr="00FA1A83">
              <w:rPr>
                <w:rFonts w:ascii="Verdana" w:hAnsi="Verdana"/>
                <w:b/>
                <w:sz w:val="18"/>
                <w:szCs w:val="20"/>
                <w:lang w:val="pt-PT"/>
              </w:rPr>
              <w:t xml:space="preserve"> -</w:t>
            </w:r>
            <w:r w:rsidRPr="00FA1A83">
              <w:rPr>
                <w:rFonts w:ascii="Verdana" w:hAnsi="Verdana"/>
                <w:b/>
                <w:spacing w:val="4"/>
                <w:sz w:val="18"/>
                <w:szCs w:val="20"/>
                <w:lang w:val="pt-PT"/>
              </w:rPr>
              <w:t xml:space="preserve"> </w:t>
            </w:r>
            <w:r w:rsidRPr="00FA1A83">
              <w:rPr>
                <w:rFonts w:ascii="Verdana" w:hAnsi="Verdana"/>
                <w:spacing w:val="-1"/>
                <w:sz w:val="18"/>
                <w:szCs w:val="20"/>
                <w:lang w:val="pt-PT"/>
              </w:rPr>
              <w:t>descrever</w:t>
            </w:r>
            <w:r w:rsidRPr="00FA1A83">
              <w:rPr>
                <w:rFonts w:ascii="Verdana" w:hAnsi="Verdana"/>
                <w:spacing w:val="1"/>
                <w:sz w:val="18"/>
                <w:szCs w:val="20"/>
                <w:lang w:val="pt-PT"/>
              </w:rPr>
              <w:t xml:space="preserve"> </w:t>
            </w:r>
            <w:r w:rsidRPr="00FA1A83">
              <w:rPr>
                <w:rFonts w:ascii="Verdana" w:hAnsi="Verdana"/>
                <w:sz w:val="18"/>
                <w:szCs w:val="20"/>
                <w:lang w:val="pt-PT"/>
              </w:rPr>
              <w:t>em</w:t>
            </w:r>
            <w:r w:rsidRPr="00FA1A83">
              <w:rPr>
                <w:rFonts w:ascii="Verdana" w:hAnsi="Verdana"/>
                <w:spacing w:val="1"/>
                <w:sz w:val="18"/>
                <w:szCs w:val="20"/>
                <w:lang w:val="pt-PT"/>
              </w:rPr>
              <w:t xml:space="preserve"> </w:t>
            </w:r>
            <w:r w:rsidRPr="00FA1A83">
              <w:rPr>
                <w:rFonts w:ascii="Verdana" w:hAnsi="Verdana"/>
                <w:spacing w:val="-1"/>
                <w:sz w:val="18"/>
                <w:szCs w:val="20"/>
                <w:lang w:val="pt-PT"/>
              </w:rPr>
              <w:t>anexo</w:t>
            </w:r>
          </w:p>
        </w:tc>
      </w:tr>
      <w:tr w:rsidR="005274B1" w:rsidRPr="005B682F" w:rsidTr="00AD0F43">
        <w:tc>
          <w:tcPr>
            <w:tcW w:w="8186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22"/>
              <w:rPr>
                <w:rFonts w:ascii="Verdana" w:eastAsia="Arial" w:hAnsi="Verdana" w:cs="Arial"/>
                <w:sz w:val="18"/>
                <w:szCs w:val="20"/>
                <w:lang w:val="pt-PT"/>
              </w:rPr>
            </w:pPr>
            <w:r w:rsidRPr="00FA1A83">
              <w:rPr>
                <w:rFonts w:ascii="Verdana" w:hAnsi="Verdana"/>
                <w:b/>
                <w:sz w:val="18"/>
                <w:szCs w:val="20"/>
                <w:lang w:val="pt-PT"/>
              </w:rPr>
              <w:t>Trabalhos Publicados</w:t>
            </w:r>
            <w:r w:rsidRPr="00FA1A83">
              <w:rPr>
                <w:rFonts w:ascii="Verdana" w:hAnsi="Verdana"/>
                <w:b/>
                <w:spacing w:val="2"/>
                <w:sz w:val="18"/>
                <w:szCs w:val="20"/>
                <w:lang w:val="pt-PT"/>
              </w:rPr>
              <w:t xml:space="preserve"> </w:t>
            </w:r>
            <w:r w:rsidRPr="00FA1A83">
              <w:rPr>
                <w:rFonts w:ascii="Verdana" w:hAnsi="Verdana"/>
                <w:sz w:val="18"/>
                <w:szCs w:val="20"/>
                <w:lang w:val="pt-PT"/>
              </w:rPr>
              <w:t xml:space="preserve">(Não </w:t>
            </w:r>
            <w:r w:rsidRPr="00FA1A83">
              <w:rPr>
                <w:rFonts w:ascii="Verdana" w:hAnsi="Verdana"/>
                <w:spacing w:val="-1"/>
                <w:sz w:val="18"/>
                <w:szCs w:val="20"/>
                <w:lang w:val="pt-PT"/>
              </w:rPr>
              <w:t>contabilizar</w:t>
            </w:r>
            <w:r w:rsidRPr="00FA1A83">
              <w:rPr>
                <w:rFonts w:ascii="Verdana" w:hAnsi="Verdana"/>
                <w:sz w:val="18"/>
                <w:szCs w:val="20"/>
                <w:lang w:val="pt-PT"/>
              </w:rPr>
              <w:t xml:space="preserve"> resumos)</w:t>
            </w:r>
            <w:r w:rsidRPr="00FA1A83">
              <w:rPr>
                <w:rFonts w:ascii="Verdana" w:hAnsi="Verdana"/>
                <w:spacing w:val="-1"/>
                <w:sz w:val="18"/>
                <w:szCs w:val="20"/>
                <w:lang w:val="pt-PT"/>
              </w:rPr>
              <w:t xml:space="preserve"> anexar</w:t>
            </w:r>
            <w:r w:rsidRPr="00FA1A83">
              <w:rPr>
                <w:rFonts w:ascii="Verdana" w:hAnsi="Verdana"/>
                <w:sz w:val="18"/>
                <w:szCs w:val="20"/>
                <w:lang w:val="pt-PT"/>
              </w:rPr>
              <w:t xml:space="preserve"> </w:t>
            </w:r>
            <w:r w:rsidRPr="00FA1A83">
              <w:rPr>
                <w:rFonts w:ascii="Verdana" w:hAnsi="Verdana"/>
                <w:spacing w:val="-1"/>
                <w:sz w:val="18"/>
                <w:szCs w:val="20"/>
                <w:lang w:val="pt-PT"/>
              </w:rPr>
              <w:t>lista</w:t>
            </w:r>
          </w:p>
        </w:tc>
      </w:tr>
      <w:tr w:rsidR="005274B1" w:rsidRPr="005B682F" w:rsidTr="00AD0F43">
        <w:tc>
          <w:tcPr>
            <w:tcW w:w="8186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274B1" w:rsidRPr="00FA1A83" w:rsidRDefault="00AD0F43" w:rsidP="00AD0F43">
            <w:pPr>
              <w:pStyle w:val="TableParagraph"/>
              <w:spacing w:line="260" w:lineRule="exact"/>
              <w:ind w:left="22"/>
              <w:rPr>
                <w:rFonts w:ascii="Verdana" w:eastAsia="Arial" w:hAnsi="Verdana" w:cs="Arial"/>
                <w:sz w:val="18"/>
                <w:szCs w:val="20"/>
                <w:lang w:val="pt-PT"/>
              </w:rPr>
            </w:pPr>
            <w:r w:rsidRPr="00FA1A83">
              <w:rPr>
                <w:rFonts w:ascii="Verdana" w:hAnsi="Verdana"/>
                <w:b/>
                <w:sz w:val="18"/>
                <w:szCs w:val="20"/>
                <w:lang w:val="pt-PT"/>
              </w:rPr>
              <w:t>Trabalhos</w:t>
            </w:r>
            <w:r w:rsidRPr="00FA1A83">
              <w:rPr>
                <w:rFonts w:ascii="Verdana" w:hAnsi="Verdana"/>
                <w:b/>
                <w:spacing w:val="66"/>
                <w:sz w:val="18"/>
                <w:szCs w:val="20"/>
                <w:lang w:val="pt-PT"/>
              </w:rPr>
              <w:t xml:space="preserve"> </w:t>
            </w:r>
            <w:r w:rsidRPr="00FA1A83">
              <w:rPr>
                <w:rFonts w:ascii="Verdana" w:hAnsi="Verdana"/>
                <w:b/>
                <w:sz w:val="18"/>
                <w:szCs w:val="20"/>
                <w:lang w:val="pt-PT"/>
              </w:rPr>
              <w:t xml:space="preserve">comunicados </w:t>
            </w:r>
            <w:r w:rsidRPr="00FA1A83">
              <w:rPr>
                <w:rFonts w:ascii="Verdana" w:hAnsi="Verdana"/>
                <w:b/>
                <w:spacing w:val="-1"/>
                <w:sz w:val="18"/>
                <w:szCs w:val="20"/>
                <w:lang w:val="pt-PT"/>
              </w:rPr>
              <w:t>fora</w:t>
            </w:r>
            <w:r w:rsidRPr="00FA1A83">
              <w:rPr>
                <w:rFonts w:ascii="Verdana" w:hAnsi="Verdana"/>
                <w:b/>
                <w:sz w:val="18"/>
                <w:szCs w:val="20"/>
                <w:lang w:val="pt-PT"/>
              </w:rPr>
              <w:t xml:space="preserve"> do </w:t>
            </w:r>
            <w:r w:rsidRPr="00FA1A83">
              <w:rPr>
                <w:rFonts w:ascii="Verdana" w:hAnsi="Verdana"/>
                <w:b/>
                <w:spacing w:val="-1"/>
                <w:sz w:val="18"/>
                <w:szCs w:val="20"/>
                <w:lang w:val="pt-PT"/>
              </w:rPr>
              <w:t>serviço</w:t>
            </w:r>
            <w:r w:rsidRPr="00FA1A83">
              <w:rPr>
                <w:rFonts w:ascii="Verdana" w:hAnsi="Verdana"/>
                <w:b/>
                <w:spacing w:val="3"/>
                <w:sz w:val="18"/>
                <w:szCs w:val="20"/>
                <w:lang w:val="pt-PT"/>
              </w:rPr>
              <w:t xml:space="preserve"> </w:t>
            </w:r>
            <w:r w:rsidRPr="00FA1A83">
              <w:rPr>
                <w:rFonts w:ascii="Verdana" w:hAnsi="Verdana"/>
                <w:spacing w:val="-1"/>
                <w:sz w:val="18"/>
                <w:szCs w:val="20"/>
                <w:lang w:val="pt-PT"/>
              </w:rPr>
              <w:t>(anexar</w:t>
            </w:r>
            <w:r w:rsidRPr="00FA1A83">
              <w:rPr>
                <w:rFonts w:ascii="Verdana" w:hAnsi="Verdana"/>
                <w:sz w:val="18"/>
                <w:szCs w:val="20"/>
                <w:lang w:val="pt-PT"/>
              </w:rPr>
              <w:t xml:space="preserve"> </w:t>
            </w:r>
            <w:r w:rsidRPr="00FA1A83">
              <w:rPr>
                <w:rFonts w:ascii="Verdana" w:hAnsi="Verdana"/>
                <w:spacing w:val="-1"/>
                <w:sz w:val="18"/>
                <w:szCs w:val="20"/>
                <w:lang w:val="pt-PT"/>
              </w:rPr>
              <w:t>lista)</w:t>
            </w:r>
          </w:p>
        </w:tc>
      </w:tr>
    </w:tbl>
    <w:p w:rsidR="00F6795F" w:rsidRPr="00CA2779" w:rsidRDefault="00F6795F">
      <w:pPr>
        <w:rPr>
          <w:lang w:val="pt-PT"/>
        </w:rPr>
      </w:pPr>
    </w:p>
    <w:sectPr w:rsidR="00F6795F" w:rsidRPr="00CA2779" w:rsidSect="00FA1A83">
      <w:pgSz w:w="11910" w:h="16840"/>
      <w:pgMar w:top="1000" w:right="1560" w:bottom="280" w:left="1680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779" w:rsidRDefault="00CA2779" w:rsidP="00CA2779">
      <w:r>
        <w:separator/>
      </w:r>
    </w:p>
  </w:endnote>
  <w:endnote w:type="continuationSeparator" w:id="0">
    <w:p w:rsidR="00CA2779" w:rsidRDefault="00CA2779" w:rsidP="00CA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779" w:rsidRDefault="00CA2779" w:rsidP="00CA2779">
      <w:r>
        <w:separator/>
      </w:r>
    </w:p>
  </w:footnote>
  <w:footnote w:type="continuationSeparator" w:id="0">
    <w:p w:rsidR="00CA2779" w:rsidRDefault="00CA2779" w:rsidP="00CA2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79" w:rsidRDefault="00CA2779" w:rsidP="00CA2779">
    <w:pPr>
      <w:pStyle w:val="Cabealho"/>
      <w:ind w:left="-1680"/>
      <w:rPr>
        <w:lang w:val="pt-PT" w:eastAsia="pt-PT"/>
      </w:rPr>
    </w:pPr>
    <w:r w:rsidRPr="003170E3">
      <w:rPr>
        <w:noProof/>
        <w:lang w:val="pt-PT" w:eastAsia="pt-PT"/>
      </w:rPr>
      <w:drawing>
        <wp:inline distT="0" distB="0" distL="0" distR="0" wp14:anchorId="338CF3A9" wp14:editId="416C68EB">
          <wp:extent cx="7630160" cy="1390015"/>
          <wp:effectExtent l="0" t="0" r="8890" b="635"/>
          <wp:docPr id="6" name="Imagem 6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2779" w:rsidRDefault="00CA2779" w:rsidP="00CA2779">
    <w:pPr>
      <w:pStyle w:val="Cabealho"/>
      <w:ind w:left="-1797"/>
      <w:rPr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274B1"/>
    <w:rsid w:val="005274B1"/>
    <w:rsid w:val="005B682F"/>
    <w:rsid w:val="00AD0F43"/>
    <w:rsid w:val="00CA2779"/>
    <w:rsid w:val="00F6795F"/>
    <w:rsid w:val="00FA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FBCDF9B-D132-47E4-A8D8-9F1A5E30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846"/>
    </w:pPr>
    <w:rPr>
      <w:rFonts w:ascii="Arial" w:eastAsia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CA277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A2779"/>
  </w:style>
  <w:style w:type="paragraph" w:styleId="Rodap">
    <w:name w:val="footer"/>
    <w:basedOn w:val="Normal"/>
    <w:link w:val="RodapCarter"/>
    <w:uiPriority w:val="99"/>
    <w:unhideWhenUsed/>
    <w:rsid w:val="00CA277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A2779"/>
  </w:style>
  <w:style w:type="character" w:customStyle="1" w:styleId="CabealhoCarter1">
    <w:name w:val="Cabeçalho Caráter1"/>
    <w:uiPriority w:val="99"/>
    <w:rsid w:val="00CA2779"/>
    <w:rPr>
      <w:rFonts w:ascii="Arial Narrow" w:hAnsi="Arial Narrow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Palma dos Reis</dc:creator>
  <cp:lastModifiedBy>PPessoa</cp:lastModifiedBy>
  <cp:revision>3</cp:revision>
  <dcterms:created xsi:type="dcterms:W3CDTF">2015-02-10T17:36:00Z</dcterms:created>
  <dcterms:modified xsi:type="dcterms:W3CDTF">2015-02-13T16:08:00Z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2014-05-15T00:00:00Z</vt:filetime>
  </property>
  <property fmtid="{D5CDD505-2E9C-101B-9397-08002B2CF9AE}" pid="3" name="LastSaved">
    <vt:filetime>2015-02-10T00:00:00Z</vt:filetime>
  </property>
</Properties>
</file>